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b w:val="1"/>
          <w:bCs w:val="1"/>
        </w:rPr>
      </w:pPr>
      <w:bookmarkStart w:colFirst="0" w:colLast="0" w:name="_z0xu27ns7oim" w:id="0"/>
      <w:bookmarkEnd w:id="0"/>
      <w:r w:rsidDel="00000000" w:rsidR="00000000" w:rsidRPr="00000000">
        <w:rPr>
          <w:b w:val="1"/>
          <w:bCs w:val="1"/>
          <w:rtl w:val="0"/>
        </w:rPr>
        <w:t xml:space="preserve">Australia Student Visa Requirements 2025: Key Updates for Indian Students</w:t>
        <w:tab/>
      </w:r>
    </w:p>
    <w:p w:rsidR="00000000" w:rsidDel="00000000" w:rsidP="00000000" w:rsidRDefault="00000000" w:rsidRPr="00000000" w14:paraId="00000002">
      <w:pPr>
        <w:rPr/>
      </w:pPr>
      <w:r w:rsidDel="00000000" w:rsidR="00000000" w:rsidRPr="00000000">
        <w:rPr/>
        <w:drawing>
          <wp:inline distB="114300" distT="114300" distL="114300" distR="114300">
            <wp:extent cx="5943600" cy="59436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59436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rPr>
          <w:sz w:val="28"/>
          <w:szCs w:val="28"/>
        </w:rPr>
      </w:pPr>
      <w:r w:rsidDel="00000000" w:rsidR="00000000" w:rsidRPr="00000000">
        <w:rPr>
          <w:sz w:val="28"/>
          <w:szCs w:val="28"/>
          <w:rtl w:val="0"/>
        </w:rPr>
        <w:br w:type="textWrapping"/>
        <w:br w:type="textWrapping"/>
        <w:t xml:space="preserve">Australia is one of the best places to study abroad for Indian students, offering world-class education, diverse courses, and the best foreign experiences. In Australia, there are top-ranked universities that offer opportunities to work after studies. One of the most important things students should look into is the </w:t>
      </w:r>
      <w:hyperlink r:id="rId7">
        <w:r w:rsidDel="00000000" w:rsidR="00000000" w:rsidRPr="00000000">
          <w:rPr>
            <w:b w:val="1"/>
            <w:bCs w:val="1"/>
            <w:color w:val="1155cc"/>
            <w:sz w:val="28"/>
            <w:szCs w:val="28"/>
            <w:u w:val="single"/>
            <w:rtl w:val="0"/>
          </w:rPr>
          <w:t xml:space="preserve">Australia Student Visa</w:t>
        </w:r>
      </w:hyperlink>
      <w:r w:rsidDel="00000000" w:rsidR="00000000" w:rsidRPr="00000000">
        <w:rPr>
          <w:b w:val="1"/>
          <w:bCs w:val="1"/>
          <w:sz w:val="28"/>
          <w:szCs w:val="28"/>
          <w:rtl w:val="0"/>
        </w:rPr>
        <w:t xml:space="preserve">.</w:t>
      </w:r>
      <w:r w:rsidDel="00000000" w:rsidR="00000000" w:rsidRPr="00000000">
        <w:rPr>
          <w:sz w:val="28"/>
          <w:szCs w:val="28"/>
          <w:rtl w:val="0"/>
        </w:rPr>
        <w:t xml:space="preserve"> It is required to study in an Australian university and to apply for a Subclass 500 Visa after receiving confirmation of enrollment in the Australian university. </w:t>
      </w:r>
    </w:p>
    <w:p w:rsidR="00000000" w:rsidDel="00000000" w:rsidP="00000000" w:rsidRDefault="00000000" w:rsidRPr="00000000" w14:paraId="00000004">
      <w:pPr>
        <w:rPr>
          <w:sz w:val="28"/>
          <w:szCs w:val="28"/>
        </w:rPr>
      </w:pPr>
      <w:r w:rsidDel="00000000" w:rsidR="00000000" w:rsidRPr="00000000">
        <w:rPr>
          <w:rtl w:val="0"/>
        </w:rPr>
      </w:r>
    </w:p>
    <w:p w:rsidR="00000000" w:rsidDel="00000000" w:rsidP="00000000" w:rsidRDefault="00000000" w:rsidRPr="00000000" w14:paraId="00000005">
      <w:pPr>
        <w:rPr>
          <w:sz w:val="28"/>
          <w:szCs w:val="28"/>
        </w:rPr>
      </w:pPr>
      <w:r w:rsidDel="00000000" w:rsidR="00000000" w:rsidRPr="00000000">
        <w:rPr>
          <w:sz w:val="28"/>
          <w:szCs w:val="28"/>
          <w:rtl w:val="0"/>
        </w:rPr>
        <w:t xml:space="preserve">This guide covers everything students need to know about the </w:t>
      </w:r>
      <w:r w:rsidDel="00000000" w:rsidR="00000000" w:rsidRPr="00000000">
        <w:rPr>
          <w:b w:val="1"/>
          <w:bCs w:val="1"/>
          <w:sz w:val="28"/>
          <w:szCs w:val="28"/>
          <w:rtl w:val="0"/>
        </w:rPr>
        <w:t xml:space="preserve">Australian study visa </w:t>
      </w:r>
      <w:r w:rsidDel="00000000" w:rsidR="00000000" w:rsidRPr="00000000">
        <w:rPr>
          <w:b w:val="1"/>
          <w:bCs w:val="1"/>
          <w:sz w:val="28"/>
          <w:szCs w:val="28"/>
          <w:rtl w:val="0"/>
        </w:rPr>
        <w:t xml:space="preserve">documents Indian</w:t>
      </w:r>
      <w:r w:rsidDel="00000000" w:rsidR="00000000" w:rsidRPr="00000000">
        <w:rPr>
          <w:b w:val="1"/>
          <w:bCs w:val="1"/>
          <w:sz w:val="28"/>
          <w:szCs w:val="28"/>
          <w:rtl w:val="0"/>
        </w:rPr>
        <w:t xml:space="preserve"> students</w:t>
      </w:r>
      <w:r w:rsidDel="00000000" w:rsidR="00000000" w:rsidRPr="00000000">
        <w:rPr>
          <w:sz w:val="28"/>
          <w:szCs w:val="28"/>
          <w:rtl w:val="0"/>
        </w:rPr>
        <w:t xml:space="preserve">, eligibility, application steps and recent changes for Indian students applications. Let’s know the overview of Australian student visas.</w:t>
      </w:r>
    </w:p>
    <w:p w:rsidR="00000000" w:rsidDel="00000000" w:rsidP="00000000" w:rsidRDefault="00000000" w:rsidRPr="00000000" w14:paraId="00000006">
      <w:pPr>
        <w:rPr>
          <w:sz w:val="28"/>
          <w:szCs w:val="28"/>
        </w:rPr>
      </w:pPr>
      <w:r w:rsidDel="00000000" w:rsidR="00000000" w:rsidRPr="00000000">
        <w:rPr>
          <w:rtl w:val="0"/>
        </w:rPr>
      </w:r>
    </w:p>
    <w:p w:rsidR="00000000" w:rsidDel="00000000" w:rsidP="00000000" w:rsidRDefault="00000000" w:rsidRPr="00000000" w14:paraId="00000007">
      <w:pPr>
        <w:rPr>
          <w:b w:val="1"/>
          <w:bCs w:val="1"/>
          <w:sz w:val="28"/>
          <w:szCs w:val="28"/>
        </w:rPr>
      </w:pPr>
      <w:r w:rsidDel="00000000" w:rsidR="00000000" w:rsidRPr="00000000">
        <w:rPr>
          <w:b w:val="1"/>
          <w:bCs w:val="1"/>
          <w:sz w:val="28"/>
          <w:szCs w:val="28"/>
          <w:rtl w:val="0"/>
        </w:rPr>
        <w:t xml:space="preserve">Australia student visa 2025 India</w:t>
      </w:r>
    </w:p>
    <w:p w:rsidR="00000000" w:rsidDel="00000000" w:rsidP="00000000" w:rsidRDefault="00000000" w:rsidRPr="00000000" w14:paraId="00000008">
      <w:pPr>
        <w:spacing w:after="240" w:before="240" w:lineRule="auto"/>
        <w:rPr>
          <w:sz w:val="28"/>
          <w:szCs w:val="28"/>
        </w:rPr>
      </w:pPr>
      <w:r w:rsidDel="00000000" w:rsidR="00000000" w:rsidRPr="00000000">
        <w:rPr>
          <w:sz w:val="28"/>
          <w:szCs w:val="28"/>
          <w:rtl w:val="0"/>
        </w:rPr>
        <w:t xml:space="preserve">The visa for international students is Subclass 500. This visa allows students to do the following things:</w:t>
      </w:r>
    </w:p>
    <w:p w:rsidR="00000000" w:rsidDel="00000000" w:rsidP="00000000" w:rsidRDefault="00000000" w:rsidRPr="00000000" w14:paraId="00000009">
      <w:pPr>
        <w:numPr>
          <w:ilvl w:val="0"/>
          <w:numId w:val="7"/>
        </w:numPr>
        <w:ind w:left="720" w:hanging="360"/>
        <w:rPr>
          <w:sz w:val="28"/>
          <w:szCs w:val="28"/>
        </w:rPr>
      </w:pPr>
      <w:r w:rsidDel="00000000" w:rsidR="00000000" w:rsidRPr="00000000">
        <w:rPr>
          <w:sz w:val="28"/>
          <w:szCs w:val="28"/>
          <w:rtl w:val="0"/>
        </w:rPr>
        <w:t xml:space="preserve">Stay -The visa allows students to stay for a course at an Australian Education provider.  </w:t>
      </w:r>
    </w:p>
    <w:p w:rsidR="00000000" w:rsidDel="00000000" w:rsidP="00000000" w:rsidRDefault="00000000" w:rsidRPr="00000000" w14:paraId="0000000A">
      <w:pPr>
        <w:numPr>
          <w:ilvl w:val="0"/>
          <w:numId w:val="7"/>
        </w:numPr>
        <w:ind w:left="720" w:hanging="360"/>
        <w:rPr>
          <w:sz w:val="28"/>
          <w:szCs w:val="28"/>
        </w:rPr>
      </w:pPr>
      <w:r w:rsidDel="00000000" w:rsidR="00000000" w:rsidRPr="00000000">
        <w:rPr>
          <w:sz w:val="28"/>
          <w:szCs w:val="28"/>
          <w:rtl w:val="0"/>
        </w:rPr>
        <w:t xml:space="preserve">Family- Students can include their spouse and dependent children in their application if necessary.</w:t>
      </w:r>
    </w:p>
    <w:p w:rsidR="00000000" w:rsidDel="00000000" w:rsidP="00000000" w:rsidRDefault="00000000" w:rsidRPr="00000000" w14:paraId="0000000B">
      <w:pPr>
        <w:numPr>
          <w:ilvl w:val="0"/>
          <w:numId w:val="7"/>
        </w:numPr>
        <w:ind w:left="720" w:hanging="360"/>
        <w:rPr>
          <w:sz w:val="28"/>
          <w:szCs w:val="28"/>
        </w:rPr>
      </w:pPr>
      <w:r w:rsidDel="00000000" w:rsidR="00000000" w:rsidRPr="00000000">
        <w:rPr>
          <w:sz w:val="28"/>
          <w:szCs w:val="28"/>
          <w:rtl w:val="0"/>
        </w:rPr>
        <w:t xml:space="preserve">Duration- The visa allows you to stay 5 years, and you can travel in/out. Visa Valid for 5 years.  </w:t>
      </w:r>
    </w:p>
    <w:p w:rsidR="00000000" w:rsidDel="00000000" w:rsidP="00000000" w:rsidRDefault="00000000" w:rsidRPr="00000000" w14:paraId="0000000C">
      <w:pPr>
        <w:numPr>
          <w:ilvl w:val="0"/>
          <w:numId w:val="7"/>
        </w:numPr>
        <w:ind w:left="720" w:hanging="360"/>
        <w:rPr>
          <w:sz w:val="28"/>
          <w:szCs w:val="28"/>
        </w:rPr>
      </w:pPr>
      <w:r w:rsidDel="00000000" w:rsidR="00000000" w:rsidRPr="00000000">
        <w:rPr>
          <w:sz w:val="28"/>
          <w:szCs w:val="28"/>
          <w:rtl w:val="0"/>
        </w:rPr>
        <w:t xml:space="preserve">Work - Work up to 48 hours per fortnight during study periods. However, PG students have no work limits.</w:t>
      </w:r>
    </w:p>
    <w:p w:rsidR="00000000" w:rsidDel="00000000" w:rsidP="00000000" w:rsidRDefault="00000000" w:rsidRPr="00000000" w14:paraId="0000000D">
      <w:pPr>
        <w:pStyle w:val="Heading2"/>
        <w:rPr>
          <w:sz w:val="28"/>
          <w:szCs w:val="28"/>
        </w:rPr>
      </w:pPr>
      <w:bookmarkStart w:colFirst="0" w:colLast="0" w:name="_4yn3bobpo3xn" w:id="1"/>
      <w:bookmarkEnd w:id="1"/>
      <w:r w:rsidDel="00000000" w:rsidR="00000000" w:rsidRPr="00000000">
        <w:rPr>
          <w:sz w:val="28"/>
          <w:szCs w:val="28"/>
          <w:rtl w:val="0"/>
        </w:rPr>
        <w:t xml:space="preserve">Subclass 500 Visa allows you to study:</w:t>
      </w:r>
    </w:p>
    <w:p w:rsidR="00000000" w:rsidDel="00000000" w:rsidP="00000000" w:rsidRDefault="00000000" w:rsidRPr="00000000" w14:paraId="0000000E">
      <w:pPr>
        <w:rPr>
          <w:sz w:val="28"/>
          <w:szCs w:val="28"/>
        </w:rPr>
      </w:pPr>
      <w:r w:rsidDel="00000000" w:rsidR="00000000" w:rsidRPr="00000000">
        <w:rPr>
          <w:rtl w:val="0"/>
        </w:rPr>
      </w:r>
    </w:p>
    <w:p w:rsidR="00000000" w:rsidDel="00000000" w:rsidP="00000000" w:rsidRDefault="00000000" w:rsidRPr="00000000" w14:paraId="0000000F">
      <w:pPr>
        <w:numPr>
          <w:ilvl w:val="0"/>
          <w:numId w:val="3"/>
        </w:numPr>
        <w:ind w:left="720" w:hanging="360"/>
        <w:rPr>
          <w:sz w:val="28"/>
          <w:szCs w:val="28"/>
        </w:rPr>
      </w:pPr>
      <w:r w:rsidDel="00000000" w:rsidR="00000000" w:rsidRPr="00000000">
        <w:rPr>
          <w:sz w:val="28"/>
          <w:szCs w:val="28"/>
          <w:rtl w:val="0"/>
        </w:rPr>
        <w:t xml:space="preserve">Higher education </w:t>
      </w:r>
    </w:p>
    <w:p w:rsidR="00000000" w:rsidDel="00000000" w:rsidP="00000000" w:rsidRDefault="00000000" w:rsidRPr="00000000" w14:paraId="00000010">
      <w:pPr>
        <w:numPr>
          <w:ilvl w:val="0"/>
          <w:numId w:val="3"/>
        </w:numPr>
        <w:ind w:left="720" w:hanging="360"/>
        <w:rPr>
          <w:sz w:val="28"/>
          <w:szCs w:val="28"/>
        </w:rPr>
      </w:pPr>
      <w:r w:rsidDel="00000000" w:rsidR="00000000" w:rsidRPr="00000000">
        <w:rPr>
          <w:sz w:val="28"/>
          <w:szCs w:val="28"/>
          <w:rtl w:val="0"/>
        </w:rPr>
        <w:t xml:space="preserve">Vocational Education and Training (VET)</w:t>
      </w:r>
    </w:p>
    <w:p w:rsidR="00000000" w:rsidDel="00000000" w:rsidP="00000000" w:rsidRDefault="00000000" w:rsidRPr="00000000" w14:paraId="00000011">
      <w:pPr>
        <w:rPr>
          <w:sz w:val="28"/>
          <w:szCs w:val="28"/>
        </w:rPr>
      </w:pPr>
      <w:r w:rsidDel="00000000" w:rsidR="00000000" w:rsidRPr="00000000">
        <w:rPr>
          <w:rtl w:val="0"/>
        </w:rPr>
      </w:r>
    </w:p>
    <w:p w:rsidR="00000000" w:rsidDel="00000000" w:rsidP="00000000" w:rsidRDefault="00000000" w:rsidRPr="00000000" w14:paraId="00000012">
      <w:pPr>
        <w:rPr>
          <w:sz w:val="28"/>
          <w:szCs w:val="28"/>
        </w:rPr>
      </w:pPr>
      <w:r w:rsidDel="00000000" w:rsidR="00000000" w:rsidRPr="00000000">
        <w:rPr>
          <w:sz w:val="28"/>
          <w:szCs w:val="28"/>
          <w:rtl w:val="0"/>
        </w:rPr>
        <w:t xml:space="preserve">It is always better to start preparing the application prior. Before applying, you must know the latest eligibility documents required for enrollment. </w:t>
      </w:r>
    </w:p>
    <w:p w:rsidR="00000000" w:rsidDel="00000000" w:rsidP="00000000" w:rsidRDefault="00000000" w:rsidRPr="00000000" w14:paraId="00000013">
      <w:pPr>
        <w:rPr>
          <w:b w:val="1"/>
          <w:bCs w:val="1"/>
          <w:sz w:val="28"/>
          <w:szCs w:val="28"/>
        </w:rPr>
      </w:pPr>
      <w:r w:rsidDel="00000000" w:rsidR="00000000" w:rsidRPr="00000000">
        <w:rPr>
          <w:rtl w:val="0"/>
        </w:rPr>
      </w:r>
    </w:p>
    <w:p w:rsidR="00000000" w:rsidDel="00000000" w:rsidP="00000000" w:rsidRDefault="00000000" w:rsidRPr="00000000" w14:paraId="00000014">
      <w:pPr>
        <w:rPr>
          <w:sz w:val="28"/>
          <w:szCs w:val="28"/>
        </w:rPr>
      </w:pPr>
      <w:r w:rsidDel="00000000" w:rsidR="00000000" w:rsidRPr="00000000">
        <w:rPr>
          <w:b w:val="1"/>
          <w:bCs w:val="1"/>
          <w:sz w:val="28"/>
          <w:szCs w:val="28"/>
          <w:rtl w:val="0"/>
        </w:rPr>
        <w:t xml:space="preserve">Australia visa </w:t>
      </w:r>
      <w:r w:rsidDel="00000000" w:rsidR="00000000" w:rsidRPr="00000000">
        <w:rPr>
          <w:b w:val="1"/>
          <w:bCs w:val="1"/>
          <w:sz w:val="28"/>
          <w:szCs w:val="28"/>
          <w:rtl w:val="0"/>
        </w:rPr>
        <w:t xml:space="preserve">eligibility international</w:t>
      </w:r>
      <w:r w:rsidDel="00000000" w:rsidR="00000000" w:rsidRPr="00000000">
        <w:rPr>
          <w:b w:val="1"/>
          <w:bCs w:val="1"/>
          <w:sz w:val="28"/>
          <w:szCs w:val="28"/>
          <w:rtl w:val="0"/>
        </w:rPr>
        <w:t xml:space="preserve"> students </w:t>
      </w:r>
      <w:r w:rsidDel="00000000" w:rsidR="00000000" w:rsidRPr="00000000">
        <w:rPr>
          <w:sz w:val="28"/>
          <w:szCs w:val="28"/>
          <w:rtl w:val="0"/>
        </w:rPr>
        <w:t xml:space="preserve">to avoid delays in your study abroad plans.</w:t>
      </w:r>
    </w:p>
    <w:p w:rsidR="00000000" w:rsidDel="00000000" w:rsidP="00000000" w:rsidRDefault="00000000" w:rsidRPr="00000000" w14:paraId="00000015">
      <w:pPr>
        <w:numPr>
          <w:ilvl w:val="0"/>
          <w:numId w:val="4"/>
        </w:numPr>
        <w:ind w:left="720" w:hanging="360"/>
        <w:rPr>
          <w:sz w:val="28"/>
          <w:szCs w:val="28"/>
        </w:rPr>
      </w:pPr>
      <w:r w:rsidDel="00000000" w:rsidR="00000000" w:rsidRPr="00000000">
        <w:rPr>
          <w:sz w:val="28"/>
          <w:szCs w:val="28"/>
          <w:rtl w:val="0"/>
        </w:rPr>
        <w:t xml:space="preserve">Confirmation of enrollment. </w:t>
      </w:r>
    </w:p>
    <w:p w:rsidR="00000000" w:rsidDel="00000000" w:rsidP="00000000" w:rsidRDefault="00000000" w:rsidRPr="00000000" w14:paraId="00000016">
      <w:pPr>
        <w:numPr>
          <w:ilvl w:val="0"/>
          <w:numId w:val="4"/>
        </w:numPr>
        <w:ind w:left="720" w:hanging="360"/>
        <w:rPr>
          <w:sz w:val="28"/>
          <w:szCs w:val="28"/>
        </w:rPr>
      </w:pPr>
      <w:r w:rsidDel="00000000" w:rsidR="00000000" w:rsidRPr="00000000">
        <w:rPr>
          <w:sz w:val="28"/>
          <w:szCs w:val="28"/>
          <w:rtl w:val="0"/>
        </w:rPr>
        <w:t xml:space="preserve">Health cover  </w:t>
      </w:r>
    </w:p>
    <w:p w:rsidR="00000000" w:rsidDel="00000000" w:rsidP="00000000" w:rsidRDefault="00000000" w:rsidRPr="00000000" w14:paraId="00000017">
      <w:pPr>
        <w:numPr>
          <w:ilvl w:val="0"/>
          <w:numId w:val="4"/>
        </w:numPr>
        <w:ind w:left="720" w:hanging="360"/>
        <w:rPr>
          <w:sz w:val="28"/>
          <w:szCs w:val="28"/>
        </w:rPr>
      </w:pPr>
      <w:r w:rsidDel="00000000" w:rsidR="00000000" w:rsidRPr="00000000">
        <w:rPr>
          <w:sz w:val="28"/>
          <w:szCs w:val="28"/>
          <w:rtl w:val="0"/>
        </w:rPr>
        <w:t xml:space="preserve">More than 6 years of age, Financial capacity</w:t>
      </w:r>
    </w:p>
    <w:p w:rsidR="00000000" w:rsidDel="00000000" w:rsidP="00000000" w:rsidRDefault="00000000" w:rsidRPr="00000000" w14:paraId="00000018">
      <w:pPr>
        <w:rPr>
          <w:sz w:val="28"/>
          <w:szCs w:val="28"/>
        </w:rPr>
      </w:pPr>
      <w:r w:rsidDel="00000000" w:rsidR="00000000" w:rsidRPr="00000000">
        <w:rPr>
          <w:rtl w:val="0"/>
        </w:rPr>
      </w:r>
    </w:p>
    <w:p w:rsidR="00000000" w:rsidDel="00000000" w:rsidP="00000000" w:rsidRDefault="00000000" w:rsidRPr="00000000" w14:paraId="00000019">
      <w:pPr>
        <w:rPr>
          <w:sz w:val="28"/>
          <w:szCs w:val="28"/>
        </w:rPr>
      </w:pPr>
      <w:r w:rsidDel="00000000" w:rsidR="00000000" w:rsidRPr="00000000">
        <w:rPr>
          <w:sz w:val="28"/>
          <w:szCs w:val="28"/>
          <w:rtl w:val="0"/>
        </w:rPr>
        <w:t xml:space="preserve">Documents required for an Australian Visa for international students to study. </w:t>
      </w:r>
    </w:p>
    <w:p w:rsidR="00000000" w:rsidDel="00000000" w:rsidP="00000000" w:rsidRDefault="00000000" w:rsidRPr="00000000" w14:paraId="0000001A">
      <w:pPr>
        <w:numPr>
          <w:ilvl w:val="0"/>
          <w:numId w:val="1"/>
        </w:numPr>
        <w:spacing w:after="0" w:afterAutospacing="0" w:before="240" w:lineRule="auto"/>
        <w:ind w:left="720" w:hanging="360"/>
        <w:rPr>
          <w:sz w:val="28"/>
          <w:szCs w:val="28"/>
        </w:rPr>
      </w:pPr>
      <w:r w:rsidDel="00000000" w:rsidR="00000000" w:rsidRPr="00000000">
        <w:rPr>
          <w:sz w:val="28"/>
          <w:szCs w:val="28"/>
          <w:rtl w:val="0"/>
        </w:rPr>
        <w:t xml:space="preserve">Students must have Confirmation of enrolment from an Australian university.</w:t>
      </w:r>
    </w:p>
    <w:p w:rsidR="00000000" w:rsidDel="00000000" w:rsidP="00000000" w:rsidRDefault="00000000" w:rsidRPr="00000000" w14:paraId="0000001B">
      <w:pPr>
        <w:numPr>
          <w:ilvl w:val="0"/>
          <w:numId w:val="1"/>
        </w:numPr>
        <w:spacing w:after="0" w:afterAutospacing="0" w:before="0" w:beforeAutospacing="0" w:lineRule="auto"/>
        <w:ind w:left="720" w:hanging="360"/>
        <w:rPr>
          <w:sz w:val="28"/>
          <w:szCs w:val="28"/>
        </w:rPr>
      </w:pPr>
      <w:r w:rsidDel="00000000" w:rsidR="00000000" w:rsidRPr="00000000">
        <w:rPr>
          <w:sz w:val="28"/>
          <w:szCs w:val="28"/>
          <w:rtl w:val="0"/>
        </w:rPr>
        <w:t xml:space="preserve">Proof of financial Capacity - You need to show you have enough funds to cover tuition fees, living expenses and travel fare. </w:t>
        <w:br w:type="textWrapping"/>
        <w:t xml:space="preserve">FYI: Bank statements, education loans, or sponsorship can serve as proof.</w:t>
      </w:r>
    </w:p>
    <w:p w:rsidR="00000000" w:rsidDel="00000000" w:rsidP="00000000" w:rsidRDefault="00000000" w:rsidRPr="00000000" w14:paraId="0000001C">
      <w:pPr>
        <w:numPr>
          <w:ilvl w:val="0"/>
          <w:numId w:val="1"/>
        </w:numPr>
        <w:spacing w:after="0" w:afterAutospacing="0" w:before="0" w:beforeAutospacing="0" w:lineRule="auto"/>
        <w:ind w:left="720" w:hanging="360"/>
        <w:rPr>
          <w:sz w:val="28"/>
          <w:szCs w:val="28"/>
        </w:rPr>
      </w:pPr>
      <w:r w:rsidDel="00000000" w:rsidR="00000000" w:rsidRPr="00000000">
        <w:rPr>
          <w:sz w:val="28"/>
          <w:szCs w:val="28"/>
          <w:rtl w:val="0"/>
        </w:rPr>
        <w:t xml:space="preserve">Genuine Student (GS) Requirement- A Genuine temporary Entrant is required to reflect the student's purpose of studies and explain how their course aligns with their academic backgrounds and future goals.</w:t>
      </w:r>
    </w:p>
    <w:p w:rsidR="00000000" w:rsidDel="00000000" w:rsidP="00000000" w:rsidRDefault="00000000" w:rsidRPr="00000000" w14:paraId="0000001D">
      <w:pPr>
        <w:numPr>
          <w:ilvl w:val="0"/>
          <w:numId w:val="1"/>
        </w:numPr>
        <w:spacing w:after="0" w:afterAutospacing="0" w:before="0" w:beforeAutospacing="0" w:lineRule="auto"/>
        <w:ind w:left="720" w:hanging="360"/>
        <w:rPr>
          <w:sz w:val="28"/>
          <w:szCs w:val="28"/>
        </w:rPr>
      </w:pPr>
      <w:r w:rsidDel="00000000" w:rsidR="00000000" w:rsidRPr="00000000">
        <w:rPr>
          <w:sz w:val="28"/>
          <w:szCs w:val="28"/>
          <w:rtl w:val="0"/>
        </w:rPr>
        <w:t xml:space="preserve">A valid Passport</w:t>
      </w:r>
    </w:p>
    <w:p w:rsidR="00000000" w:rsidDel="00000000" w:rsidP="00000000" w:rsidRDefault="00000000" w:rsidRPr="00000000" w14:paraId="0000001E">
      <w:pPr>
        <w:numPr>
          <w:ilvl w:val="0"/>
          <w:numId w:val="1"/>
        </w:numPr>
        <w:spacing w:after="0" w:afterAutospacing="0" w:before="0" w:beforeAutospacing="0" w:lineRule="auto"/>
        <w:ind w:left="720" w:hanging="360"/>
        <w:rPr>
          <w:sz w:val="28"/>
          <w:szCs w:val="28"/>
        </w:rPr>
      </w:pPr>
      <w:r w:rsidDel="00000000" w:rsidR="00000000" w:rsidRPr="00000000">
        <w:rPr>
          <w:sz w:val="28"/>
          <w:szCs w:val="28"/>
          <w:rtl w:val="0"/>
        </w:rPr>
        <w:t xml:space="preserve">Academic and work experience certificate.</w:t>
      </w:r>
    </w:p>
    <w:p w:rsidR="00000000" w:rsidDel="00000000" w:rsidP="00000000" w:rsidRDefault="00000000" w:rsidRPr="00000000" w14:paraId="0000001F">
      <w:pPr>
        <w:numPr>
          <w:ilvl w:val="0"/>
          <w:numId w:val="1"/>
        </w:numPr>
        <w:spacing w:after="0" w:afterAutospacing="0" w:before="0" w:beforeAutospacing="0" w:lineRule="auto"/>
        <w:ind w:left="720" w:hanging="360"/>
        <w:rPr>
          <w:sz w:val="28"/>
          <w:szCs w:val="28"/>
        </w:rPr>
      </w:pPr>
      <w:r w:rsidDel="00000000" w:rsidR="00000000" w:rsidRPr="00000000">
        <w:rPr>
          <w:sz w:val="28"/>
          <w:szCs w:val="28"/>
          <w:rtl w:val="0"/>
        </w:rPr>
        <w:t xml:space="preserve">English proficiency IELTS over 6.5, TOEFL mandatory minimum 60 score,</w:t>
      </w:r>
    </w:p>
    <w:p w:rsidR="00000000" w:rsidDel="00000000" w:rsidP="00000000" w:rsidRDefault="00000000" w:rsidRPr="00000000" w14:paraId="00000020">
      <w:pPr>
        <w:numPr>
          <w:ilvl w:val="0"/>
          <w:numId w:val="1"/>
        </w:numPr>
        <w:spacing w:after="0" w:afterAutospacing="0" w:before="0" w:beforeAutospacing="0" w:lineRule="auto"/>
        <w:ind w:left="720" w:hanging="360"/>
        <w:rPr>
          <w:sz w:val="28"/>
          <w:szCs w:val="28"/>
        </w:rPr>
      </w:pPr>
      <w:r w:rsidDel="00000000" w:rsidR="00000000" w:rsidRPr="00000000">
        <w:rPr>
          <w:sz w:val="28"/>
          <w:szCs w:val="28"/>
          <w:rtl w:val="0"/>
        </w:rPr>
        <w:t xml:space="preserve">Health insurance policy</w:t>
      </w:r>
    </w:p>
    <w:p w:rsidR="00000000" w:rsidDel="00000000" w:rsidP="00000000" w:rsidRDefault="00000000" w:rsidRPr="00000000" w14:paraId="00000021">
      <w:pPr>
        <w:numPr>
          <w:ilvl w:val="0"/>
          <w:numId w:val="1"/>
        </w:numPr>
        <w:spacing w:after="240" w:before="0" w:beforeAutospacing="0" w:lineRule="auto"/>
        <w:ind w:left="720" w:hanging="360"/>
        <w:rPr>
          <w:sz w:val="28"/>
          <w:szCs w:val="28"/>
        </w:rPr>
      </w:pPr>
      <w:r w:rsidDel="00000000" w:rsidR="00000000" w:rsidRPr="00000000">
        <w:rPr>
          <w:sz w:val="28"/>
          <w:szCs w:val="28"/>
          <w:rtl w:val="0"/>
        </w:rPr>
        <w:t xml:space="preserve">passport-sized photos </w:t>
      </w:r>
    </w:p>
    <w:p w:rsidR="00000000" w:rsidDel="00000000" w:rsidP="00000000" w:rsidRDefault="00000000" w:rsidRPr="00000000" w14:paraId="00000022">
      <w:pPr>
        <w:pStyle w:val="Heading2"/>
        <w:rPr>
          <w:sz w:val="28"/>
          <w:szCs w:val="28"/>
        </w:rPr>
      </w:pPr>
      <w:bookmarkStart w:colFirst="0" w:colLast="0" w:name="_xuczoeukdwy1" w:id="2"/>
      <w:bookmarkEnd w:id="2"/>
      <w:r w:rsidDel="00000000" w:rsidR="00000000" w:rsidRPr="00000000">
        <w:rPr>
          <w:sz w:val="28"/>
          <w:szCs w:val="28"/>
          <w:rtl w:val="0"/>
        </w:rPr>
        <w:t xml:space="preserve">Step-by-Step Process to Apply for an</w:t>
      </w:r>
      <w:r w:rsidDel="00000000" w:rsidR="00000000" w:rsidRPr="00000000">
        <w:rPr>
          <w:b w:val="1"/>
          <w:bCs w:val="1"/>
          <w:sz w:val="28"/>
          <w:szCs w:val="28"/>
          <w:rtl w:val="0"/>
        </w:rPr>
        <w:t xml:space="preserve"> Australia Student Visa</w:t>
      </w:r>
      <w:r w:rsidDel="00000000" w:rsidR="00000000" w:rsidRPr="00000000">
        <w:rPr>
          <w:sz w:val="28"/>
          <w:szCs w:val="28"/>
          <w:rtl w:val="0"/>
        </w:rPr>
        <w:t xml:space="preserve"> 2025</w:t>
      </w:r>
    </w:p>
    <w:p w:rsidR="00000000" w:rsidDel="00000000" w:rsidP="00000000" w:rsidRDefault="00000000" w:rsidRPr="00000000" w14:paraId="00000023">
      <w:pPr>
        <w:rPr>
          <w:sz w:val="28"/>
          <w:szCs w:val="28"/>
        </w:rPr>
      </w:pPr>
      <w:r w:rsidDel="00000000" w:rsidR="00000000" w:rsidRPr="00000000">
        <w:rPr>
          <w:sz w:val="28"/>
          <w:szCs w:val="28"/>
          <w:rtl w:val="0"/>
        </w:rPr>
        <w:t xml:space="preserve">Here’s how Indian students can apply for the </w:t>
      </w:r>
      <w:r w:rsidDel="00000000" w:rsidR="00000000" w:rsidRPr="00000000">
        <w:rPr>
          <w:b w:val="1"/>
          <w:bCs w:val="1"/>
          <w:sz w:val="28"/>
          <w:szCs w:val="28"/>
          <w:rtl w:val="0"/>
        </w:rPr>
        <w:t xml:space="preserve">Australia student visa</w:t>
      </w:r>
      <w:r w:rsidDel="00000000" w:rsidR="00000000" w:rsidRPr="00000000">
        <w:rPr>
          <w:sz w:val="28"/>
          <w:szCs w:val="28"/>
          <w:rtl w:val="0"/>
        </w:rPr>
        <w:t xml:space="preserve"> 2025:</w:t>
      </w:r>
    </w:p>
    <w:p w:rsidR="00000000" w:rsidDel="00000000" w:rsidP="00000000" w:rsidRDefault="00000000" w:rsidRPr="00000000" w14:paraId="00000024">
      <w:pPr>
        <w:rPr>
          <w:sz w:val="28"/>
          <w:szCs w:val="28"/>
        </w:rPr>
      </w:pPr>
      <w:r w:rsidDel="00000000" w:rsidR="00000000" w:rsidRPr="00000000">
        <w:rPr>
          <w:rtl w:val="0"/>
        </w:rPr>
      </w:r>
    </w:p>
    <w:p w:rsidR="00000000" w:rsidDel="00000000" w:rsidP="00000000" w:rsidRDefault="00000000" w:rsidRPr="00000000" w14:paraId="00000025">
      <w:pPr>
        <w:numPr>
          <w:ilvl w:val="0"/>
          <w:numId w:val="5"/>
        </w:numPr>
        <w:ind w:left="720" w:hanging="360"/>
        <w:rPr>
          <w:sz w:val="28"/>
          <w:szCs w:val="28"/>
        </w:rPr>
      </w:pPr>
      <w:r w:rsidDel="00000000" w:rsidR="00000000" w:rsidRPr="00000000">
        <w:rPr>
          <w:sz w:val="28"/>
          <w:szCs w:val="28"/>
          <w:rtl w:val="0"/>
        </w:rPr>
        <w:t xml:space="preserve">Apply and Receive an Offer Letter:  Apply to your selected Australian university or college.</w:t>
      </w:r>
    </w:p>
    <w:p w:rsidR="00000000" w:rsidDel="00000000" w:rsidP="00000000" w:rsidRDefault="00000000" w:rsidRPr="00000000" w14:paraId="00000026">
      <w:pPr>
        <w:numPr>
          <w:ilvl w:val="0"/>
          <w:numId w:val="5"/>
        </w:numPr>
        <w:ind w:left="720" w:hanging="360"/>
        <w:rPr>
          <w:sz w:val="28"/>
          <w:szCs w:val="28"/>
        </w:rPr>
      </w:pPr>
      <w:r w:rsidDel="00000000" w:rsidR="00000000" w:rsidRPr="00000000">
        <w:rPr>
          <w:sz w:val="28"/>
          <w:szCs w:val="28"/>
          <w:rtl w:val="0"/>
        </w:rPr>
        <w:t xml:space="preserve">Receive Confirmation of Enrolment (CoE): This is essential for a visa application.</w:t>
      </w:r>
    </w:p>
    <w:p w:rsidR="00000000" w:rsidDel="00000000" w:rsidP="00000000" w:rsidRDefault="00000000" w:rsidRPr="00000000" w14:paraId="00000027">
      <w:pPr>
        <w:numPr>
          <w:ilvl w:val="0"/>
          <w:numId w:val="5"/>
        </w:numPr>
        <w:ind w:left="720" w:hanging="360"/>
        <w:rPr>
          <w:sz w:val="28"/>
          <w:szCs w:val="28"/>
        </w:rPr>
      </w:pPr>
      <w:r w:rsidDel="00000000" w:rsidR="00000000" w:rsidRPr="00000000">
        <w:rPr>
          <w:sz w:val="28"/>
          <w:szCs w:val="28"/>
          <w:rtl w:val="0"/>
        </w:rPr>
        <w:t xml:space="preserve">Open an ImmiAccount on the Australian immigration site.</w:t>
      </w:r>
    </w:p>
    <w:p w:rsidR="00000000" w:rsidDel="00000000" w:rsidP="00000000" w:rsidRDefault="00000000" w:rsidRPr="00000000" w14:paraId="00000028">
      <w:pPr>
        <w:numPr>
          <w:ilvl w:val="0"/>
          <w:numId w:val="5"/>
        </w:numPr>
        <w:ind w:left="720" w:hanging="360"/>
        <w:rPr>
          <w:sz w:val="28"/>
          <w:szCs w:val="28"/>
        </w:rPr>
      </w:pPr>
      <w:r w:rsidDel="00000000" w:rsidR="00000000" w:rsidRPr="00000000">
        <w:rPr>
          <w:sz w:val="28"/>
          <w:szCs w:val="28"/>
          <w:rtl w:val="0"/>
        </w:rPr>
        <w:t xml:space="preserve">Upload the necessary Documents: Include financial proof, SOP, English test results, and health insurance.</w:t>
      </w:r>
    </w:p>
    <w:p w:rsidR="00000000" w:rsidDel="00000000" w:rsidP="00000000" w:rsidRDefault="00000000" w:rsidRPr="00000000" w14:paraId="00000029">
      <w:pPr>
        <w:numPr>
          <w:ilvl w:val="0"/>
          <w:numId w:val="5"/>
        </w:numPr>
        <w:ind w:left="720" w:hanging="360"/>
        <w:rPr>
          <w:sz w:val="28"/>
          <w:szCs w:val="28"/>
        </w:rPr>
      </w:pPr>
      <w:r w:rsidDel="00000000" w:rsidR="00000000" w:rsidRPr="00000000">
        <w:rPr>
          <w:sz w:val="28"/>
          <w:szCs w:val="28"/>
          <w:rtl w:val="0"/>
        </w:rPr>
        <w:t xml:space="preserve">You need to pay the visa Application cost of AUD 710.</w:t>
      </w:r>
    </w:p>
    <w:p w:rsidR="00000000" w:rsidDel="00000000" w:rsidP="00000000" w:rsidRDefault="00000000" w:rsidRPr="00000000" w14:paraId="0000002A">
      <w:pPr>
        <w:numPr>
          <w:ilvl w:val="0"/>
          <w:numId w:val="5"/>
        </w:numPr>
        <w:ind w:left="720" w:hanging="360"/>
        <w:rPr>
          <w:sz w:val="28"/>
          <w:szCs w:val="28"/>
        </w:rPr>
      </w:pPr>
      <w:r w:rsidDel="00000000" w:rsidR="00000000" w:rsidRPr="00000000">
        <w:rPr>
          <w:sz w:val="28"/>
          <w:szCs w:val="28"/>
          <w:rtl w:val="0"/>
        </w:rPr>
        <w:t xml:space="preserve">Biometrics and Health Check are necessary as per Australian Home Affairs instructions.</w:t>
      </w:r>
    </w:p>
    <w:p w:rsidR="00000000" w:rsidDel="00000000" w:rsidP="00000000" w:rsidRDefault="00000000" w:rsidRPr="00000000" w14:paraId="0000002B">
      <w:pPr>
        <w:numPr>
          <w:ilvl w:val="0"/>
          <w:numId w:val="5"/>
        </w:numPr>
        <w:ind w:left="720" w:hanging="360"/>
        <w:rPr>
          <w:sz w:val="28"/>
          <w:szCs w:val="28"/>
        </w:rPr>
      </w:pPr>
      <w:r w:rsidDel="00000000" w:rsidR="00000000" w:rsidRPr="00000000">
        <w:rPr>
          <w:sz w:val="28"/>
          <w:szCs w:val="28"/>
          <w:rtl w:val="0"/>
        </w:rPr>
        <w:t xml:space="preserve">Visa approval: The processing time is generally 4 to 8 weeks.</w:t>
      </w:r>
    </w:p>
    <w:p w:rsidR="00000000" w:rsidDel="00000000" w:rsidP="00000000" w:rsidRDefault="00000000" w:rsidRPr="00000000" w14:paraId="0000002C">
      <w:pPr>
        <w:pStyle w:val="Heading2"/>
        <w:spacing w:after="240" w:before="240" w:lineRule="auto"/>
        <w:rPr>
          <w:b w:val="1"/>
          <w:bCs w:val="1"/>
        </w:rPr>
      </w:pPr>
      <w:bookmarkStart w:colFirst="0" w:colLast="0" w:name="_th5c0yrx19vw" w:id="3"/>
      <w:bookmarkEnd w:id="3"/>
      <w:r w:rsidDel="00000000" w:rsidR="00000000" w:rsidRPr="00000000">
        <w:rPr>
          <w:b w:val="1"/>
          <w:bCs w:val="1"/>
          <w:rtl w:val="0"/>
        </w:rPr>
        <w:t xml:space="preserve">Study in Australia visa changes 2025</w:t>
      </w:r>
    </w:p>
    <w:p w:rsidR="00000000" w:rsidDel="00000000" w:rsidP="00000000" w:rsidRDefault="00000000" w:rsidRPr="00000000" w14:paraId="0000002D">
      <w:pPr>
        <w:spacing w:after="240" w:before="240" w:lineRule="auto"/>
        <w:rPr>
          <w:sz w:val="28"/>
          <w:szCs w:val="28"/>
        </w:rPr>
      </w:pPr>
      <w:r w:rsidDel="00000000" w:rsidR="00000000" w:rsidRPr="00000000">
        <w:rPr>
          <w:sz w:val="28"/>
          <w:szCs w:val="28"/>
          <w:rtl w:val="0"/>
        </w:rPr>
        <w:t xml:space="preserve">Understanding the</w:t>
      </w:r>
      <w:r w:rsidDel="00000000" w:rsidR="00000000" w:rsidRPr="00000000">
        <w:rPr>
          <w:b w:val="1"/>
          <w:bCs w:val="1"/>
          <w:sz w:val="28"/>
          <w:szCs w:val="28"/>
          <w:rtl w:val="0"/>
        </w:rPr>
        <w:t xml:space="preserve"> study in Australia visa changes 2025</w:t>
      </w:r>
      <w:r w:rsidDel="00000000" w:rsidR="00000000" w:rsidRPr="00000000">
        <w:rPr>
          <w:sz w:val="28"/>
          <w:szCs w:val="28"/>
          <w:rtl w:val="0"/>
        </w:rPr>
        <w:t xml:space="preserve"> is important for international students planning their study abroad.</w:t>
      </w:r>
    </w:p>
    <w:p w:rsidR="00000000" w:rsidDel="00000000" w:rsidP="00000000" w:rsidRDefault="00000000" w:rsidRPr="00000000" w14:paraId="0000002E">
      <w:pPr>
        <w:numPr>
          <w:ilvl w:val="0"/>
          <w:numId w:val="6"/>
        </w:numPr>
        <w:spacing w:after="0" w:afterAutospacing="0" w:before="240" w:lineRule="auto"/>
        <w:ind w:left="720" w:hanging="360"/>
        <w:rPr>
          <w:sz w:val="28"/>
          <w:szCs w:val="28"/>
        </w:rPr>
      </w:pPr>
      <w:r w:rsidDel="00000000" w:rsidR="00000000" w:rsidRPr="00000000">
        <w:rPr>
          <w:sz w:val="28"/>
          <w:szCs w:val="28"/>
          <w:rtl w:val="0"/>
        </w:rPr>
        <w:t xml:space="preserve">Genuine students (GS) Requirement: There are new changes come across to assess the students focus on academic intent rather than migration plans.</w:t>
      </w:r>
    </w:p>
    <w:p w:rsidR="00000000" w:rsidDel="00000000" w:rsidP="00000000" w:rsidRDefault="00000000" w:rsidRPr="00000000" w14:paraId="0000002F">
      <w:pPr>
        <w:numPr>
          <w:ilvl w:val="0"/>
          <w:numId w:val="6"/>
        </w:numPr>
        <w:spacing w:after="0" w:afterAutospacing="0" w:before="0" w:beforeAutospacing="0" w:lineRule="auto"/>
        <w:ind w:left="720" w:hanging="360"/>
        <w:rPr>
          <w:sz w:val="28"/>
          <w:szCs w:val="28"/>
        </w:rPr>
      </w:pPr>
      <w:r w:rsidDel="00000000" w:rsidR="00000000" w:rsidRPr="00000000">
        <w:rPr>
          <w:sz w:val="28"/>
          <w:szCs w:val="28"/>
          <w:rtl w:val="0"/>
        </w:rPr>
        <w:t xml:space="preserve">An English proficiency mark of an IELTS 6.0 is now mandatory for all international students.</w:t>
      </w:r>
    </w:p>
    <w:p w:rsidR="00000000" w:rsidDel="00000000" w:rsidP="00000000" w:rsidRDefault="00000000" w:rsidRPr="00000000" w14:paraId="00000030">
      <w:pPr>
        <w:numPr>
          <w:ilvl w:val="0"/>
          <w:numId w:val="6"/>
        </w:numPr>
        <w:spacing w:after="240" w:before="0" w:beforeAutospacing="0" w:lineRule="auto"/>
        <w:ind w:left="720" w:hanging="360"/>
        <w:rPr>
          <w:sz w:val="28"/>
          <w:szCs w:val="28"/>
        </w:rPr>
      </w:pPr>
      <w:r w:rsidDel="00000000" w:rsidR="00000000" w:rsidRPr="00000000">
        <w:rPr>
          <w:sz w:val="28"/>
          <w:szCs w:val="28"/>
          <w:rtl w:val="0"/>
        </w:rPr>
        <w:t xml:space="preserve">Financial Stability: Increased minimum capital requirement to meet the rising cost of living, with the living cost maintaining AUD 29,000.</w:t>
      </w:r>
    </w:p>
    <w:p w:rsidR="00000000" w:rsidDel="00000000" w:rsidP="00000000" w:rsidRDefault="00000000" w:rsidRPr="00000000" w14:paraId="00000031">
      <w:pPr>
        <w:spacing w:after="240" w:before="240" w:lineRule="auto"/>
        <w:ind w:left="720" w:firstLine="0"/>
        <w:rPr>
          <w:sz w:val="28"/>
          <w:szCs w:val="28"/>
        </w:rPr>
      </w:pPr>
      <w:r w:rsidDel="00000000" w:rsidR="00000000" w:rsidRPr="00000000">
        <w:rPr>
          <w:rtl w:val="0"/>
        </w:rPr>
      </w:r>
    </w:p>
    <w:p w:rsidR="00000000" w:rsidDel="00000000" w:rsidP="00000000" w:rsidRDefault="00000000" w:rsidRPr="00000000" w14:paraId="00000032">
      <w:pPr>
        <w:pStyle w:val="Heading2"/>
        <w:spacing w:after="240" w:before="240" w:lineRule="auto"/>
        <w:rPr>
          <w:sz w:val="28"/>
          <w:szCs w:val="28"/>
        </w:rPr>
      </w:pPr>
      <w:bookmarkStart w:colFirst="0" w:colLast="0" w:name="_wgvx3jxitdly" w:id="4"/>
      <w:bookmarkEnd w:id="4"/>
      <w:r w:rsidDel="00000000" w:rsidR="00000000" w:rsidRPr="00000000">
        <w:rPr>
          <w:sz w:val="28"/>
          <w:szCs w:val="28"/>
          <w:rtl w:val="0"/>
        </w:rPr>
        <w:t xml:space="preserve">Tips for a successful Visa application</w:t>
      </w:r>
    </w:p>
    <w:p w:rsidR="00000000" w:rsidDel="00000000" w:rsidP="00000000" w:rsidRDefault="00000000" w:rsidRPr="00000000" w14:paraId="00000033">
      <w:pPr>
        <w:rPr>
          <w:sz w:val="28"/>
          <w:szCs w:val="28"/>
        </w:rPr>
      </w:pPr>
      <w:r w:rsidDel="00000000" w:rsidR="00000000" w:rsidRPr="00000000">
        <w:rPr>
          <w:sz w:val="28"/>
          <w:szCs w:val="28"/>
          <w:rtl w:val="0"/>
        </w:rPr>
        <w:t xml:space="preserve">Students need to understand the latest student visa requirements clearly. It is always better to start preparing your </w:t>
      </w:r>
      <w:r w:rsidDel="00000000" w:rsidR="00000000" w:rsidRPr="00000000">
        <w:rPr>
          <w:b w:val="1"/>
          <w:bCs w:val="1"/>
          <w:sz w:val="28"/>
          <w:szCs w:val="28"/>
          <w:rtl w:val="0"/>
        </w:rPr>
        <w:t xml:space="preserve">Australia Student Visa</w:t>
      </w:r>
      <w:r w:rsidDel="00000000" w:rsidR="00000000" w:rsidRPr="00000000">
        <w:rPr>
          <w:sz w:val="28"/>
          <w:szCs w:val="28"/>
          <w:rtl w:val="0"/>
        </w:rPr>
        <w:t xml:space="preserve"> application before securing your seat at one of the Australian universities with ease.</w:t>
      </w:r>
    </w:p>
    <w:p w:rsidR="00000000" w:rsidDel="00000000" w:rsidP="00000000" w:rsidRDefault="00000000" w:rsidRPr="00000000" w14:paraId="00000034">
      <w:pPr>
        <w:numPr>
          <w:ilvl w:val="0"/>
          <w:numId w:val="2"/>
        </w:numPr>
        <w:spacing w:after="0" w:afterAutospacing="0" w:before="240" w:lineRule="auto"/>
        <w:ind w:left="720" w:hanging="360"/>
        <w:rPr>
          <w:sz w:val="28"/>
          <w:szCs w:val="28"/>
        </w:rPr>
      </w:pPr>
      <w:r w:rsidDel="00000000" w:rsidR="00000000" w:rsidRPr="00000000">
        <w:rPr>
          <w:sz w:val="28"/>
          <w:szCs w:val="28"/>
          <w:rtl w:val="0"/>
        </w:rPr>
        <w:t xml:space="preserve">Write a clear and honest SOP, explain why you chose your course and how it fits your career plan.</w:t>
      </w:r>
    </w:p>
    <w:p w:rsidR="00000000" w:rsidDel="00000000" w:rsidP="00000000" w:rsidRDefault="00000000" w:rsidRPr="00000000" w14:paraId="00000035">
      <w:pPr>
        <w:numPr>
          <w:ilvl w:val="0"/>
          <w:numId w:val="2"/>
        </w:numPr>
        <w:spacing w:after="0" w:afterAutospacing="0" w:before="0" w:beforeAutospacing="0" w:lineRule="auto"/>
        <w:ind w:left="720" w:hanging="360"/>
        <w:rPr>
          <w:sz w:val="28"/>
          <w:szCs w:val="28"/>
        </w:rPr>
      </w:pPr>
      <w:r w:rsidDel="00000000" w:rsidR="00000000" w:rsidRPr="00000000">
        <w:rPr>
          <w:sz w:val="28"/>
          <w:szCs w:val="28"/>
          <w:rtl w:val="0"/>
        </w:rPr>
        <w:t xml:space="preserve">Students must start at least 3 to 4 months before their course starts.</w:t>
      </w:r>
    </w:p>
    <w:p w:rsidR="00000000" w:rsidDel="00000000" w:rsidP="00000000" w:rsidRDefault="00000000" w:rsidRPr="00000000" w14:paraId="00000036">
      <w:pPr>
        <w:numPr>
          <w:ilvl w:val="0"/>
          <w:numId w:val="2"/>
        </w:numPr>
        <w:spacing w:after="240" w:before="0" w:beforeAutospacing="0" w:lineRule="auto"/>
        <w:ind w:left="720" w:hanging="360"/>
        <w:rPr>
          <w:sz w:val="28"/>
          <w:szCs w:val="28"/>
        </w:rPr>
      </w:pPr>
      <w:r w:rsidDel="00000000" w:rsidR="00000000" w:rsidRPr="00000000">
        <w:rPr>
          <w:sz w:val="28"/>
          <w:szCs w:val="28"/>
          <w:rtl w:val="0"/>
        </w:rPr>
        <w:t xml:space="preserve">Keep your financial documents updated, handy and easy to verify.</w:t>
      </w:r>
    </w:p>
    <w:p w:rsidR="00000000" w:rsidDel="00000000" w:rsidP="00000000" w:rsidRDefault="00000000" w:rsidRPr="00000000" w14:paraId="00000037">
      <w:pPr>
        <w:pStyle w:val="Heading2"/>
        <w:spacing w:after="240" w:before="240" w:lineRule="auto"/>
        <w:rPr>
          <w:sz w:val="28"/>
          <w:szCs w:val="28"/>
        </w:rPr>
      </w:pPr>
      <w:bookmarkStart w:colFirst="0" w:colLast="0" w:name="_enalkd4n2p6q" w:id="5"/>
      <w:bookmarkEnd w:id="5"/>
      <w:r w:rsidDel="00000000" w:rsidR="00000000" w:rsidRPr="00000000">
        <w:rPr>
          <w:sz w:val="28"/>
          <w:szCs w:val="28"/>
          <w:rtl w:val="0"/>
        </w:rPr>
        <w:t xml:space="preserve">Final thoughts</w:t>
      </w:r>
    </w:p>
    <w:p w:rsidR="00000000" w:rsidDel="00000000" w:rsidP="00000000" w:rsidRDefault="00000000" w:rsidRPr="00000000" w14:paraId="00000038">
      <w:pPr>
        <w:spacing w:after="240" w:before="240" w:lineRule="auto"/>
        <w:rPr>
          <w:sz w:val="28"/>
          <w:szCs w:val="28"/>
        </w:rPr>
      </w:pPr>
      <w:r w:rsidDel="00000000" w:rsidR="00000000" w:rsidRPr="00000000">
        <w:rPr>
          <w:sz w:val="28"/>
          <w:szCs w:val="28"/>
          <w:rtl w:val="0"/>
        </w:rPr>
        <w:t xml:space="preserve">The</w:t>
      </w:r>
      <w:r w:rsidDel="00000000" w:rsidR="00000000" w:rsidRPr="00000000">
        <w:rPr>
          <w:b w:val="1"/>
          <w:bCs w:val="1"/>
          <w:sz w:val="28"/>
          <w:szCs w:val="28"/>
          <w:rtl w:val="0"/>
        </w:rPr>
        <w:t xml:space="preserve"> </w:t>
      </w:r>
      <w:hyperlink r:id="rId8">
        <w:r w:rsidDel="00000000" w:rsidR="00000000" w:rsidRPr="00000000">
          <w:rPr>
            <w:b w:val="1"/>
            <w:bCs w:val="1"/>
            <w:color w:val="1155cc"/>
            <w:sz w:val="28"/>
            <w:szCs w:val="28"/>
            <w:u w:val="single"/>
            <w:rtl w:val="0"/>
          </w:rPr>
          <w:t xml:space="preserve">Australia student visa</w:t>
        </w:r>
      </w:hyperlink>
      <w:r w:rsidDel="00000000" w:rsidR="00000000" w:rsidRPr="00000000">
        <w:rPr>
          <w:sz w:val="28"/>
          <w:szCs w:val="28"/>
          <w:rtl w:val="0"/>
        </w:rPr>
        <w:t xml:space="preserve"> 2025 process may look like a tedious task, but with the right guidance and preparation, your dream of studying in Australia is absolutely achievable. Australia offers everything to Indian students, from top-ranked universities to a safe, welcoming culture. Here, students will get quality education, work experience, foreign exposure and a global career boost.</w:t>
      </w:r>
    </w:p>
    <w:p w:rsidR="00000000" w:rsidDel="00000000" w:rsidP="00000000" w:rsidRDefault="00000000" w:rsidRPr="00000000" w14:paraId="00000039">
      <w:pPr>
        <w:spacing w:after="240" w:before="240" w:lineRule="auto"/>
        <w:rPr>
          <w:sz w:val="28"/>
          <w:szCs w:val="28"/>
        </w:rPr>
      </w:pPr>
      <w:r w:rsidDel="00000000" w:rsidR="00000000" w:rsidRPr="00000000">
        <w:rPr>
          <w:sz w:val="28"/>
          <w:szCs w:val="28"/>
          <w:rtl w:val="0"/>
        </w:rPr>
        <w:t xml:space="preserve">If you need to kickstart your journey and do not have an idea where to start, get in touch with Education Vibes best counsellor can guide you with your passion to come into existence and your dream come true. </w:t>
      </w:r>
    </w:p>
    <w:p w:rsidR="00000000" w:rsidDel="00000000" w:rsidP="00000000" w:rsidRDefault="00000000" w:rsidRPr="00000000" w14:paraId="0000003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educationvibes.in/country/Study-Abroad/Australia" TargetMode="External"/><Relationship Id="rId8" Type="http://schemas.openxmlformats.org/officeDocument/2006/relationships/hyperlink" Target="https://educationvibes.in/country/Study-Abroad/Austral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