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b w:val="1"/>
          <w:bCs w:val="1"/>
        </w:rPr>
      </w:pPr>
      <w:bookmarkStart w:colFirst="0" w:colLast="0" w:name="_vusugjjnkpvg" w:id="0"/>
      <w:bookmarkEnd w:id="0"/>
      <w:r w:rsidDel="00000000" w:rsidR="00000000" w:rsidRPr="00000000">
        <w:rPr>
          <w:b w:val="1"/>
          <w:bCs w:val="1"/>
          <w:rtl w:val="0"/>
        </w:rPr>
        <w:t xml:space="preserve">Why Education Vibes guides global learners toward Malta’s growing academic and career options</w:t>
      </w:r>
    </w:p>
    <w:p w:rsidR="00000000" w:rsidDel="00000000" w:rsidP="00000000" w:rsidRDefault="00000000" w:rsidRPr="00000000" w14:paraId="00000002">
      <w:pPr>
        <w:spacing w:after="240" w:before="240" w:lineRule="auto"/>
        <w:rPr>
          <w:sz w:val="26"/>
          <w:szCs w:val="26"/>
        </w:rPr>
      </w:pPr>
      <w:r w:rsidDel="00000000" w:rsidR="00000000" w:rsidRPr="00000000">
        <w:rPr>
          <w:sz w:val="26"/>
          <w:szCs w:val="26"/>
        </w:rPr>
        <w:drawing>
          <wp:inline distB="114300" distT="114300" distL="114300" distR="114300">
            <wp:extent cx="5943600" cy="5943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5943600"/>
                    </a:xfrm>
                    <a:prstGeom prst="rect"/>
                    <a:ln/>
                  </pic:spPr>
                </pic:pic>
              </a:graphicData>
            </a:graphic>
          </wp:inline>
        </w:drawing>
      </w:r>
      <w:r w:rsidDel="00000000" w:rsidR="00000000" w:rsidRPr="00000000">
        <w:rPr>
          <w:sz w:val="26"/>
          <w:szCs w:val="26"/>
          <w:rtl w:val="0"/>
        </w:rPr>
        <w:br w:type="textWrapping"/>
        <w:t xml:space="preserve">Well, as we know that these days so many students are these days thinking to study abroad if you are also thinking to do the same, then this blog is for you. </w:t>
      </w:r>
    </w:p>
    <w:p w:rsidR="00000000" w:rsidDel="00000000" w:rsidP="00000000" w:rsidRDefault="00000000" w:rsidRPr="00000000" w14:paraId="00000003">
      <w:pPr>
        <w:spacing w:after="240" w:before="240" w:lineRule="auto"/>
        <w:rPr>
          <w:sz w:val="26"/>
          <w:szCs w:val="26"/>
        </w:rPr>
      </w:pPr>
      <w:r w:rsidDel="00000000" w:rsidR="00000000" w:rsidRPr="00000000">
        <w:rPr>
          <w:sz w:val="26"/>
          <w:szCs w:val="26"/>
          <w:rtl w:val="0"/>
        </w:rPr>
        <w:t xml:space="preserve">In recent years, </w:t>
      </w:r>
      <w:hyperlink r:id="rId7">
        <w:r w:rsidDel="00000000" w:rsidR="00000000" w:rsidRPr="00000000">
          <w:rPr>
            <w:b w:val="1"/>
            <w:bCs w:val="1"/>
            <w:color w:val="1155cc"/>
            <w:sz w:val="26"/>
            <w:szCs w:val="26"/>
            <w:u w:val="single"/>
            <w:rtl w:val="0"/>
          </w:rPr>
          <w:t xml:space="preserve">study in Malta</w:t>
        </w:r>
      </w:hyperlink>
      <w:r w:rsidDel="00000000" w:rsidR="00000000" w:rsidRPr="00000000">
        <w:rPr>
          <w:sz w:val="26"/>
          <w:szCs w:val="26"/>
          <w:rtl w:val="0"/>
        </w:rPr>
        <w:t xml:space="preserve"> has no doubt become a compelling choice for all students who are searching these days for high-quality education in a dynamic, globally connected environment. This Mediterranean island nation, is often known for its sunshine, historic architecture, and relaxed lifestyle. Education Vibes plays a key role in guiding them toward excellent opportunities, smooth transitions, and rewarding futures.</w:t>
      </w:r>
    </w:p>
    <w:p w:rsidR="00000000" w:rsidDel="00000000" w:rsidP="00000000" w:rsidRDefault="00000000" w:rsidRPr="00000000" w14:paraId="00000004">
      <w:pPr>
        <w:pStyle w:val="Heading3"/>
        <w:keepNext w:val="0"/>
        <w:keepLines w:val="0"/>
        <w:spacing w:before="280" w:lineRule="auto"/>
        <w:rPr>
          <w:b w:val="1"/>
          <w:bCs w:val="1"/>
          <w:color w:val="000000"/>
          <w:sz w:val="26"/>
          <w:szCs w:val="26"/>
        </w:rPr>
      </w:pPr>
      <w:bookmarkStart w:colFirst="0" w:colLast="0" w:name="_o6oxmzkzm40l" w:id="1"/>
      <w:bookmarkEnd w:id="1"/>
      <w:r w:rsidDel="00000000" w:rsidR="00000000" w:rsidRPr="00000000">
        <w:rPr>
          <w:b w:val="1"/>
          <w:bCs w:val="1"/>
          <w:color w:val="000000"/>
          <w:sz w:val="26"/>
          <w:szCs w:val="26"/>
          <w:rtl w:val="0"/>
        </w:rPr>
        <w:t xml:space="preserve">Malta’s Rising Appeal for International Students</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Studying abroad is a top choice for you and many students are studying here for many reasons. Malta has become very popular these days and its education system blends European academic standards with a modern, globally oriented curriculum. Many universities and institutes here offer programs taught entirely in English—no surprise, since English is one of the country’s official languages. This makes the island especially appealing for international students who want to pursue globally recognised degrees without the language barriers found in other European destinations.</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Students who choose to </w:t>
      </w:r>
      <w:r w:rsidDel="00000000" w:rsidR="00000000" w:rsidRPr="00000000">
        <w:rPr>
          <w:b w:val="1"/>
          <w:bCs w:val="1"/>
          <w:sz w:val="26"/>
          <w:szCs w:val="26"/>
          <w:rtl w:val="0"/>
        </w:rPr>
        <w:t xml:space="preserve">study in Malta</w:t>
      </w:r>
      <w:r w:rsidDel="00000000" w:rsidR="00000000" w:rsidRPr="00000000">
        <w:rPr>
          <w:sz w:val="26"/>
          <w:szCs w:val="26"/>
          <w:rtl w:val="0"/>
        </w:rPr>
        <w:t xml:space="preserve"> find diverse program options, from business, marketing, and management to information technology, medicine, hospitality, and niche fields like maritime studies and interactive media. Institutions like the University of Malta, MCAST, and numerous private universities have strengthened the country’s reputation for delivering strong academic outcomes and industry-oriented training.</w:t>
      </w:r>
    </w:p>
    <w:p w:rsidR="00000000" w:rsidDel="00000000" w:rsidP="00000000" w:rsidRDefault="00000000" w:rsidRPr="00000000" w14:paraId="00000007">
      <w:pPr>
        <w:pStyle w:val="Heading3"/>
        <w:keepNext w:val="0"/>
        <w:keepLines w:val="0"/>
        <w:spacing w:before="280" w:lineRule="auto"/>
        <w:rPr>
          <w:b w:val="1"/>
          <w:bCs w:val="1"/>
          <w:color w:val="000000"/>
          <w:sz w:val="26"/>
          <w:szCs w:val="26"/>
        </w:rPr>
      </w:pPr>
      <w:bookmarkStart w:colFirst="0" w:colLast="0" w:name="_kda66lvpi09n" w:id="2"/>
      <w:bookmarkEnd w:id="2"/>
      <w:r w:rsidDel="00000000" w:rsidR="00000000" w:rsidRPr="00000000">
        <w:rPr>
          <w:b w:val="1"/>
          <w:bCs w:val="1"/>
          <w:color w:val="000000"/>
          <w:sz w:val="26"/>
          <w:szCs w:val="26"/>
          <w:rtl w:val="0"/>
        </w:rPr>
        <w:t xml:space="preserve">Why Students Need Expert Guidance</w:t>
      </w:r>
    </w:p>
    <w:p w:rsidR="00000000" w:rsidDel="00000000" w:rsidP="00000000" w:rsidRDefault="00000000" w:rsidRPr="00000000" w14:paraId="00000008">
      <w:pPr>
        <w:spacing w:after="240" w:before="240" w:lineRule="auto"/>
        <w:rPr>
          <w:sz w:val="26"/>
          <w:szCs w:val="26"/>
        </w:rPr>
      </w:pPr>
      <w:r w:rsidDel="00000000" w:rsidR="00000000" w:rsidRPr="00000000">
        <w:rPr>
          <w:sz w:val="26"/>
          <w:szCs w:val="26"/>
          <w:rtl w:val="0"/>
        </w:rPr>
        <w:t xml:space="preserve">While Malta offers excellent opportunities, navigating a new education system, visa process, and career landscape can be overwhelming. This is where Education Vibes steps in—supporting students from the moment they begin researching Malta as a study abroad destination to the time they secure a job after graduation. </w:t>
      </w:r>
      <w:r w:rsidDel="00000000" w:rsidR="00000000" w:rsidRPr="00000000">
        <w:rPr>
          <w:b w:val="1"/>
          <w:bCs w:val="1"/>
          <w:sz w:val="26"/>
          <w:szCs w:val="26"/>
          <w:rtl w:val="0"/>
        </w:rPr>
        <w:t xml:space="preserve">Study in Malta </w:t>
      </w:r>
      <w:r w:rsidDel="00000000" w:rsidR="00000000" w:rsidRPr="00000000">
        <w:rPr>
          <w:sz w:val="26"/>
          <w:szCs w:val="26"/>
          <w:rtl w:val="0"/>
        </w:rPr>
        <w:t xml:space="preserve">is a good choice for you.</w:t>
      </w:r>
    </w:p>
    <w:p w:rsidR="00000000" w:rsidDel="00000000" w:rsidP="00000000" w:rsidRDefault="00000000" w:rsidRPr="00000000" w14:paraId="00000009">
      <w:pPr>
        <w:spacing w:after="240" w:before="240" w:lineRule="auto"/>
        <w:rPr>
          <w:sz w:val="26"/>
          <w:szCs w:val="26"/>
        </w:rPr>
      </w:pPr>
      <w:r w:rsidDel="00000000" w:rsidR="00000000" w:rsidRPr="00000000">
        <w:rPr>
          <w:sz w:val="26"/>
          <w:szCs w:val="26"/>
          <w:rtl w:val="0"/>
        </w:rPr>
        <w:t xml:space="preserve">Education Vibes understands that each student is unique, with specific goals, strengths, and expectations. The platform offers personalised counselling that goes beyond simply recommending a course. It helps students map out an academic path that aligns with long-term career aspirations. Through detailed guidance on program selection, university comparisons, eligibility requirements, and cost planning, students gain clarity and confidence as they make major life decisions.</w:t>
      </w:r>
    </w:p>
    <w:p w:rsidR="00000000" w:rsidDel="00000000" w:rsidP="00000000" w:rsidRDefault="00000000" w:rsidRPr="00000000" w14:paraId="0000000A">
      <w:pPr>
        <w:pStyle w:val="Heading3"/>
        <w:keepNext w:val="0"/>
        <w:keepLines w:val="0"/>
        <w:spacing w:before="280" w:lineRule="auto"/>
        <w:rPr>
          <w:b w:val="1"/>
          <w:bCs w:val="1"/>
          <w:color w:val="000000"/>
          <w:sz w:val="26"/>
          <w:szCs w:val="26"/>
        </w:rPr>
      </w:pPr>
      <w:bookmarkStart w:colFirst="0" w:colLast="0" w:name="_9ccm0xq9wxlt" w:id="3"/>
      <w:bookmarkEnd w:id="3"/>
      <w:r w:rsidDel="00000000" w:rsidR="00000000" w:rsidRPr="00000000">
        <w:rPr>
          <w:b w:val="1"/>
          <w:bCs w:val="1"/>
          <w:color w:val="000000"/>
          <w:sz w:val="26"/>
          <w:szCs w:val="26"/>
          <w:rtl w:val="0"/>
        </w:rPr>
        <w:t xml:space="preserve">Seamless Admission and Visa Support</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tl w:val="0"/>
        </w:rPr>
        <w:t xml:space="preserve">One of the biggest challenges for international learners for </w:t>
      </w:r>
      <w:r w:rsidDel="00000000" w:rsidR="00000000" w:rsidRPr="00000000">
        <w:rPr>
          <w:b w:val="1"/>
          <w:bCs w:val="1"/>
          <w:sz w:val="26"/>
          <w:szCs w:val="26"/>
          <w:rtl w:val="0"/>
        </w:rPr>
        <w:t xml:space="preserve">study in Malta</w:t>
      </w:r>
      <w:r w:rsidDel="00000000" w:rsidR="00000000" w:rsidRPr="00000000">
        <w:rPr>
          <w:sz w:val="26"/>
          <w:szCs w:val="26"/>
          <w:rtl w:val="0"/>
        </w:rPr>
        <w:t xml:space="preserve"> is managing paperwork and administrative procedures. The application and visa process for Malta—though straightforward—still requires careful attention to detail.</w:t>
      </w:r>
    </w:p>
    <w:p w:rsidR="00000000" w:rsidDel="00000000" w:rsidP="00000000" w:rsidRDefault="00000000" w:rsidRPr="00000000" w14:paraId="0000000C">
      <w:pPr>
        <w:spacing w:after="240" w:before="240" w:lineRule="auto"/>
        <w:rPr>
          <w:sz w:val="26"/>
          <w:szCs w:val="26"/>
        </w:rPr>
      </w:pPr>
      <w:r w:rsidDel="00000000" w:rsidR="00000000" w:rsidRPr="00000000">
        <w:rPr>
          <w:sz w:val="26"/>
          <w:szCs w:val="26"/>
          <w:rtl w:val="0"/>
        </w:rPr>
        <w:t xml:space="preserve">Education Vibes provides end-to-end admission support, helping students prepare documentation, refine statements of purpose, and meet deadlines without stress. The team’s experience with Malta’s visa requirements ensures that students submit complete and accurate applications, reducing the risk of delays or rejections. With this professional assistance, students and families can focus on what truly matters: preparing for a successful journey abroad.</w:t>
      </w:r>
    </w:p>
    <w:p w:rsidR="00000000" w:rsidDel="00000000" w:rsidP="00000000" w:rsidRDefault="00000000" w:rsidRPr="00000000" w14:paraId="0000000D">
      <w:pPr>
        <w:pStyle w:val="Heading3"/>
        <w:keepNext w:val="0"/>
        <w:keepLines w:val="0"/>
        <w:spacing w:before="280" w:lineRule="auto"/>
        <w:rPr>
          <w:b w:val="1"/>
          <w:bCs w:val="1"/>
          <w:color w:val="000000"/>
          <w:sz w:val="26"/>
          <w:szCs w:val="26"/>
        </w:rPr>
      </w:pPr>
      <w:bookmarkStart w:colFirst="0" w:colLast="0" w:name="_xs48u1rdi7n" w:id="4"/>
      <w:bookmarkEnd w:id="4"/>
      <w:r w:rsidDel="00000000" w:rsidR="00000000" w:rsidRPr="00000000">
        <w:rPr>
          <w:b w:val="1"/>
          <w:bCs w:val="1"/>
          <w:color w:val="000000"/>
          <w:sz w:val="26"/>
          <w:szCs w:val="26"/>
          <w:rtl w:val="0"/>
        </w:rPr>
        <w:t xml:space="preserve">Why Malta Offers Strong Career Opportunities</w:t>
      </w:r>
    </w:p>
    <w:p w:rsidR="00000000" w:rsidDel="00000000" w:rsidP="00000000" w:rsidRDefault="00000000" w:rsidRPr="00000000" w14:paraId="0000000E">
      <w:pPr>
        <w:spacing w:after="240" w:before="240" w:lineRule="auto"/>
        <w:rPr>
          <w:sz w:val="26"/>
          <w:szCs w:val="26"/>
        </w:rPr>
      </w:pPr>
      <w:r w:rsidDel="00000000" w:rsidR="00000000" w:rsidRPr="00000000">
        <w:rPr>
          <w:sz w:val="26"/>
          <w:szCs w:val="26"/>
          <w:rtl w:val="0"/>
        </w:rPr>
        <w:t xml:space="preserve">Malta’s economic growth, particularly in sectors such as information technology, finance, iGaming, tourism, and healthcare, has resulted in a strong demand for international talent. Many students who </w:t>
      </w:r>
      <w:r w:rsidDel="00000000" w:rsidR="00000000" w:rsidRPr="00000000">
        <w:rPr>
          <w:b w:val="1"/>
          <w:bCs w:val="1"/>
          <w:sz w:val="26"/>
          <w:szCs w:val="26"/>
          <w:rtl w:val="0"/>
        </w:rPr>
        <w:t xml:space="preserve">study in Malta</w:t>
      </w:r>
      <w:r w:rsidDel="00000000" w:rsidR="00000000" w:rsidRPr="00000000">
        <w:rPr>
          <w:sz w:val="26"/>
          <w:szCs w:val="26"/>
          <w:rtl w:val="0"/>
        </w:rPr>
        <w:t xml:space="preserve"> appreciate the country’s favorable post-study work environment and the ease of securing internships during their programs.</w:t>
      </w:r>
    </w:p>
    <w:p w:rsidR="00000000" w:rsidDel="00000000" w:rsidP="00000000" w:rsidRDefault="00000000" w:rsidRPr="00000000" w14:paraId="0000000F">
      <w:pPr>
        <w:spacing w:after="240" w:before="240" w:lineRule="auto"/>
        <w:rPr>
          <w:sz w:val="26"/>
          <w:szCs w:val="26"/>
        </w:rPr>
      </w:pPr>
      <w:r w:rsidDel="00000000" w:rsidR="00000000" w:rsidRPr="00000000">
        <w:rPr>
          <w:sz w:val="26"/>
          <w:szCs w:val="26"/>
          <w:rtl w:val="0"/>
        </w:rPr>
        <w:t xml:space="preserve">The Maltese government continues to invest in innovation, digital transformation, and global partnerships, creating a future-ready job market. These developments make Malta an ideal destination for students who envision building a career in Europe but want a more welcoming, approachable environment compared to larger countries.</w:t>
      </w:r>
    </w:p>
    <w:p w:rsidR="00000000" w:rsidDel="00000000" w:rsidP="00000000" w:rsidRDefault="00000000" w:rsidRPr="00000000" w14:paraId="00000010">
      <w:pPr>
        <w:spacing w:after="240" w:before="240" w:lineRule="auto"/>
        <w:rPr>
          <w:sz w:val="26"/>
          <w:szCs w:val="26"/>
        </w:rPr>
      </w:pPr>
      <w:r w:rsidDel="00000000" w:rsidR="00000000" w:rsidRPr="00000000">
        <w:rPr>
          <w:sz w:val="26"/>
          <w:szCs w:val="26"/>
          <w:rtl w:val="0"/>
        </w:rPr>
        <w:t xml:space="preserve">Education Vibes helps students explore Malta’s job market by offering career counseling, resume guidance, and insights into potential employment pathways. This ensures that learners not only complete their degrees but step confidently into their professional journeys.</w:t>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p4terbl8t442" w:id="5"/>
      <w:bookmarkEnd w:id="5"/>
      <w:r w:rsidDel="00000000" w:rsidR="00000000" w:rsidRPr="00000000">
        <w:rPr>
          <w:b w:val="1"/>
          <w:bCs w:val="1"/>
          <w:color w:val="000000"/>
          <w:sz w:val="26"/>
          <w:szCs w:val="26"/>
          <w:rtl w:val="0"/>
        </w:rPr>
        <w:t xml:space="preserve">A Supportive Landing in a New Country</w:t>
      </w:r>
    </w:p>
    <w:p w:rsidR="00000000" w:rsidDel="00000000" w:rsidP="00000000" w:rsidRDefault="00000000" w:rsidRPr="00000000" w14:paraId="00000012">
      <w:pPr>
        <w:spacing w:after="240" w:before="240" w:lineRule="auto"/>
        <w:rPr>
          <w:sz w:val="26"/>
          <w:szCs w:val="26"/>
        </w:rPr>
      </w:pPr>
      <w:r w:rsidDel="00000000" w:rsidR="00000000" w:rsidRPr="00000000">
        <w:rPr>
          <w:sz w:val="26"/>
          <w:szCs w:val="26"/>
          <w:rtl w:val="0"/>
        </w:rPr>
        <w:t xml:space="preserve">Adjusting to a new country is exciting but can also be challenging. With Education Vibes, students experience smoother transitions for </w:t>
      </w:r>
      <w:r w:rsidDel="00000000" w:rsidR="00000000" w:rsidRPr="00000000">
        <w:rPr>
          <w:b w:val="1"/>
          <w:bCs w:val="1"/>
          <w:sz w:val="26"/>
          <w:szCs w:val="26"/>
          <w:rtl w:val="0"/>
        </w:rPr>
        <w:t xml:space="preserve">study in Malta</w:t>
      </w:r>
      <w:r w:rsidDel="00000000" w:rsidR="00000000" w:rsidRPr="00000000">
        <w:rPr>
          <w:sz w:val="26"/>
          <w:szCs w:val="26"/>
          <w:rtl w:val="0"/>
        </w:rPr>
        <w:t xml:space="preserve"> through guidance on accommodation options, budgeting, part-time work regulations, and cultural adjustment tips. Malta’s multicultural environment makes it especially easy for newcomers to feel at home, and Education Vibes adds an extra layer of comfort by offering support even after students arrive.</w:t>
      </w:r>
    </w:p>
    <w:p w:rsidR="00000000" w:rsidDel="00000000" w:rsidP="00000000" w:rsidRDefault="00000000" w:rsidRPr="00000000" w14:paraId="00000013">
      <w:pPr>
        <w:spacing w:after="240" w:before="240" w:lineRule="auto"/>
        <w:rPr>
          <w:sz w:val="26"/>
          <w:szCs w:val="26"/>
        </w:rPr>
      </w:pPr>
      <w:r w:rsidDel="00000000" w:rsidR="00000000" w:rsidRPr="00000000">
        <w:rPr>
          <w:sz w:val="26"/>
          <w:szCs w:val="26"/>
          <w:rtl w:val="0"/>
        </w:rPr>
        <w:t xml:space="preserve">From helping students understand local transportation to advising on healthcare access, the platform ensures that no learner feels lost when starting life in Malta.</w:t>
      </w:r>
    </w:p>
    <w:p w:rsidR="00000000" w:rsidDel="00000000" w:rsidP="00000000" w:rsidRDefault="00000000" w:rsidRPr="00000000" w14:paraId="00000014">
      <w:pPr>
        <w:pStyle w:val="Heading3"/>
        <w:keepNext w:val="0"/>
        <w:keepLines w:val="0"/>
        <w:spacing w:before="280" w:lineRule="auto"/>
        <w:rPr>
          <w:b w:val="1"/>
          <w:bCs w:val="1"/>
          <w:color w:val="000000"/>
          <w:sz w:val="26"/>
          <w:szCs w:val="26"/>
        </w:rPr>
      </w:pPr>
      <w:bookmarkStart w:colFirst="0" w:colLast="0" w:name="_zb9uue7m555z" w:id="6"/>
      <w:bookmarkEnd w:id="6"/>
      <w:r w:rsidDel="00000000" w:rsidR="00000000" w:rsidRPr="00000000">
        <w:rPr>
          <w:b w:val="1"/>
          <w:bCs w:val="1"/>
          <w:color w:val="000000"/>
          <w:sz w:val="26"/>
          <w:szCs w:val="26"/>
          <w:rtl w:val="0"/>
        </w:rPr>
        <w:t xml:space="preserve">Conclusion: Your Gateway to a Bright Future in Malta</w:t>
      </w:r>
    </w:p>
    <w:p w:rsidR="00000000" w:rsidDel="00000000" w:rsidP="00000000" w:rsidRDefault="00000000" w:rsidRPr="00000000" w14:paraId="00000015">
      <w:pPr>
        <w:spacing w:after="240" w:before="240" w:lineRule="auto"/>
        <w:rPr>
          <w:sz w:val="26"/>
          <w:szCs w:val="26"/>
        </w:rPr>
      </w:pPr>
      <w:r w:rsidDel="00000000" w:rsidR="00000000" w:rsidRPr="00000000">
        <w:rPr>
          <w:sz w:val="26"/>
          <w:szCs w:val="26"/>
          <w:rtl w:val="0"/>
        </w:rPr>
        <w:t xml:space="preserve">Choosing to </w:t>
      </w:r>
      <w:r w:rsidDel="00000000" w:rsidR="00000000" w:rsidRPr="00000000">
        <w:rPr>
          <w:b w:val="1"/>
          <w:bCs w:val="1"/>
          <w:sz w:val="26"/>
          <w:szCs w:val="26"/>
          <w:rtl w:val="0"/>
        </w:rPr>
        <w:t xml:space="preserve">study in Malta</w:t>
      </w:r>
      <w:r w:rsidDel="00000000" w:rsidR="00000000" w:rsidRPr="00000000">
        <w:rPr>
          <w:sz w:val="26"/>
          <w:szCs w:val="26"/>
          <w:rtl w:val="0"/>
        </w:rPr>
        <w:t xml:space="preserve"> is more than selecting a university—it’s choosing a future rich with academic excellence, cultural diversity, and career possibilities. </w:t>
      </w:r>
      <w:hyperlink r:id="rId8">
        <w:r w:rsidDel="00000000" w:rsidR="00000000" w:rsidRPr="00000000">
          <w:rPr>
            <w:b w:val="1"/>
            <w:bCs w:val="1"/>
            <w:color w:val="1155cc"/>
            <w:sz w:val="26"/>
            <w:szCs w:val="26"/>
            <w:u w:val="single"/>
            <w:rtl w:val="0"/>
          </w:rPr>
          <w:t xml:space="preserve">Education Vibes</w:t>
        </w:r>
      </w:hyperlink>
      <w:r w:rsidDel="00000000" w:rsidR="00000000" w:rsidRPr="00000000">
        <w:rPr>
          <w:sz w:val="26"/>
          <w:szCs w:val="26"/>
          <w:rtl w:val="0"/>
        </w:rPr>
        <w:t xml:space="preserve"> stands as a trusted companion for students worldwide, offering expertise, clarity, and personalised support every step of the way.</w:t>
      </w:r>
    </w:p>
    <w:p w:rsidR="00000000" w:rsidDel="00000000" w:rsidP="00000000" w:rsidRDefault="00000000" w:rsidRPr="00000000" w14:paraId="00000016">
      <w:pPr>
        <w:spacing w:after="240" w:before="240" w:lineRule="auto"/>
        <w:rPr>
          <w:sz w:val="26"/>
          <w:szCs w:val="26"/>
        </w:rPr>
      </w:pPr>
      <w:r w:rsidDel="00000000" w:rsidR="00000000" w:rsidRPr="00000000">
        <w:rPr>
          <w:sz w:val="26"/>
          <w:szCs w:val="26"/>
          <w:rtl w:val="0"/>
        </w:rPr>
        <w:t xml:space="preserve">As Malta continues to grow as a global education hub, Education Vibes remains committed to helping learners seize the opportunities waiting on this vibrant island. With the right guidance, students can transform their academic dreams into successful global careers—and Malta may be the perfect place to begin that journey.</w:t>
      </w:r>
    </w:p>
    <w:p w:rsidR="00000000" w:rsidDel="00000000" w:rsidP="00000000" w:rsidRDefault="00000000" w:rsidRPr="00000000" w14:paraId="0000001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ducationvibes.in/country/Study-Abroad/Malta" TargetMode="External"/><Relationship Id="rId8" Type="http://schemas.openxmlformats.org/officeDocument/2006/relationships/hyperlink" Target="https://educationvibes.in/country/Study-Abroad/Mal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