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rPr>
          <w:b w:val="1"/>
          <w:bCs w:val="1"/>
        </w:rPr>
      </w:pPr>
      <w:bookmarkStart w:colFirst="0" w:colLast="0" w:name="_2d2mbxcs70fs" w:id="0"/>
      <w:bookmarkEnd w:id="0"/>
      <w:r w:rsidDel="00000000" w:rsidR="00000000" w:rsidRPr="00000000">
        <w:rPr>
          <w:b w:val="1"/>
          <w:bCs w:val="1"/>
          <w:rtl w:val="0"/>
        </w:rPr>
        <w:br w:type="textWrapping"/>
        <w:t xml:space="preserve"> Which is the cheapest university in the UK without IELTS?</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drawing>
          <wp:inline distB="114300" distT="114300" distL="114300" distR="114300">
            <wp:extent cx="5943600" cy="3962400"/>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5943600" cy="3962400"/>
                    </a:xfrm>
                    <a:prstGeom prst="rect"/>
                    <a:ln/>
                  </pic:spPr>
                </pic:pic>
              </a:graphicData>
            </a:graphic>
          </wp:inline>
        </w:drawing>
      </w:r>
      <w:r w:rsidDel="00000000" w:rsidR="00000000" w:rsidRPr="00000000">
        <w:rPr>
          <w:rtl w:val="0"/>
        </w:rPr>
      </w:r>
    </w:p>
    <w:p w:rsidR="00000000" w:rsidDel="00000000" w:rsidP="00000000" w:rsidRDefault="00000000" w:rsidRPr="00000000" w14:paraId="00000004">
      <w:pPr>
        <w:rPr>
          <w:sz w:val="26"/>
          <w:szCs w:val="26"/>
        </w:rPr>
      </w:pPr>
      <w:r w:rsidDel="00000000" w:rsidR="00000000" w:rsidRPr="00000000">
        <w:rPr>
          <w:sz w:val="26"/>
          <w:szCs w:val="26"/>
          <w:rtl w:val="0"/>
        </w:rPr>
        <w:br w:type="textWrapping"/>
        <w:br w:type="textWrapping"/>
        <w:br w:type="textWrapping"/>
        <w:br w:type="textWrapping"/>
        <w:t xml:space="preserve">So, are you the one who wants to take your education Global? The UK has become one of the best destinations for higher education. By pursuing a study abroad degree, you can many many hands-on skills with real-world experience and also gain global exposure by which enables you can able to build a career at a global level. Some of the cheap universities to </w:t>
      </w:r>
      <w:hyperlink r:id="rId7">
        <w:r w:rsidDel="00000000" w:rsidR="00000000" w:rsidRPr="00000000">
          <w:rPr>
            <w:b w:val="1"/>
            <w:bCs w:val="1"/>
            <w:color w:val="1155cc"/>
            <w:sz w:val="26"/>
            <w:szCs w:val="26"/>
            <w:u w:val="single"/>
            <w:rtl w:val="0"/>
          </w:rPr>
          <w:t xml:space="preserve">study in UK</w:t>
        </w:r>
      </w:hyperlink>
      <w:r w:rsidDel="00000000" w:rsidR="00000000" w:rsidRPr="00000000">
        <w:rPr>
          <w:sz w:val="26"/>
          <w:szCs w:val="26"/>
          <w:rtl w:val="0"/>
        </w:rPr>
        <w:t xml:space="preserve"> that provide degrees without the requirements of IELTS, including Northumbria University, University of Essex, University of Portsmouth, London South Bank University, University of Central Lancashire, etc. In this blog, we will study the cheapest university in the UK that provides education and degrees without IELTS.</w:t>
      </w:r>
    </w:p>
    <w:p w:rsidR="00000000" w:rsidDel="00000000" w:rsidP="00000000" w:rsidRDefault="00000000" w:rsidRPr="00000000" w14:paraId="00000005">
      <w:pPr>
        <w:pStyle w:val="Heading2"/>
        <w:rPr>
          <w:b w:val="1"/>
          <w:bCs w:val="1"/>
          <w:sz w:val="26"/>
          <w:szCs w:val="26"/>
        </w:rPr>
      </w:pPr>
      <w:bookmarkStart w:colFirst="0" w:colLast="0" w:name="_tw8rnmpnuqzy" w:id="1"/>
      <w:bookmarkEnd w:id="1"/>
      <w:r w:rsidDel="00000000" w:rsidR="00000000" w:rsidRPr="00000000">
        <w:rPr>
          <w:b w:val="1"/>
          <w:bCs w:val="1"/>
          <w:sz w:val="26"/>
          <w:szCs w:val="26"/>
          <w:rtl w:val="0"/>
        </w:rPr>
        <w:t xml:space="preserve">Discover the Cheap Universities to Study in UK Without IELTS</w:t>
      </w:r>
    </w:p>
    <w:p w:rsidR="00000000" w:rsidDel="00000000" w:rsidP="00000000" w:rsidRDefault="00000000" w:rsidRPr="00000000" w14:paraId="00000006">
      <w:pPr>
        <w:pStyle w:val="Heading3"/>
        <w:rPr>
          <w:b w:val="1"/>
          <w:bCs w:val="1"/>
          <w:sz w:val="26"/>
          <w:szCs w:val="26"/>
        </w:rPr>
      </w:pPr>
      <w:bookmarkStart w:colFirst="0" w:colLast="0" w:name="_bllvfmdls39u" w:id="2"/>
      <w:bookmarkEnd w:id="2"/>
      <w:r w:rsidDel="00000000" w:rsidR="00000000" w:rsidRPr="00000000">
        <w:rPr>
          <w:b w:val="1"/>
          <w:bCs w:val="1"/>
          <w:sz w:val="26"/>
          <w:szCs w:val="26"/>
          <w:rtl w:val="0"/>
        </w:rPr>
        <w:t xml:space="preserve">1. Northumbria University</w:t>
      </w:r>
    </w:p>
    <w:p w:rsidR="00000000" w:rsidDel="00000000" w:rsidP="00000000" w:rsidRDefault="00000000" w:rsidRPr="00000000" w14:paraId="00000007">
      <w:pPr>
        <w:rPr>
          <w:sz w:val="26"/>
          <w:szCs w:val="26"/>
        </w:rPr>
      </w:pPr>
      <w:r w:rsidDel="00000000" w:rsidR="00000000" w:rsidRPr="00000000">
        <w:rPr>
          <w:sz w:val="26"/>
          <w:szCs w:val="26"/>
          <w:rtl w:val="0"/>
        </w:rPr>
        <w:t xml:space="preserve">Northumbria University is a research-intensive university in the UK that offers a variety of programs. It's known for its academic excellence and business-ready graduates. Provide the best education to students without the requirement of an IELTS score to </w:t>
      </w:r>
      <w:r w:rsidDel="00000000" w:rsidR="00000000" w:rsidRPr="00000000">
        <w:rPr>
          <w:b w:val="1"/>
          <w:bCs w:val="1"/>
          <w:sz w:val="26"/>
          <w:szCs w:val="26"/>
          <w:rtl w:val="0"/>
        </w:rPr>
        <w:t xml:space="preserve">Study abroad</w:t>
      </w:r>
      <w:r w:rsidDel="00000000" w:rsidR="00000000" w:rsidRPr="00000000">
        <w:rPr>
          <w:sz w:val="26"/>
          <w:szCs w:val="26"/>
          <w:rtl w:val="0"/>
        </w:rPr>
        <w:t xml:space="preserve">. </w:t>
      </w:r>
    </w:p>
    <w:p w:rsidR="00000000" w:rsidDel="00000000" w:rsidP="00000000" w:rsidRDefault="00000000" w:rsidRPr="00000000" w14:paraId="00000008">
      <w:pPr>
        <w:rPr>
          <w:sz w:val="26"/>
          <w:szCs w:val="26"/>
        </w:rPr>
      </w:pPr>
      <w:r w:rsidDel="00000000" w:rsidR="00000000" w:rsidRPr="00000000">
        <w:rPr>
          <w:rtl w:val="0"/>
        </w:rPr>
      </w:r>
    </w:p>
    <w:p w:rsidR="00000000" w:rsidDel="00000000" w:rsidP="00000000" w:rsidRDefault="00000000" w:rsidRPr="00000000" w14:paraId="00000009">
      <w:pPr>
        <w:rPr>
          <w:b w:val="1"/>
          <w:bCs w:val="1"/>
          <w:sz w:val="26"/>
          <w:szCs w:val="26"/>
        </w:rPr>
      </w:pPr>
      <w:r w:rsidDel="00000000" w:rsidR="00000000" w:rsidRPr="00000000">
        <w:rPr>
          <w:b w:val="1"/>
          <w:bCs w:val="1"/>
          <w:sz w:val="26"/>
          <w:szCs w:val="26"/>
          <w:rtl w:val="0"/>
        </w:rPr>
        <w:t xml:space="preserve">Fees: £9,400 (approximately ₹9,13,000)</w:t>
      </w:r>
    </w:p>
    <w:p w:rsidR="00000000" w:rsidDel="00000000" w:rsidP="00000000" w:rsidRDefault="00000000" w:rsidRPr="00000000" w14:paraId="0000000A">
      <w:pPr>
        <w:pStyle w:val="Heading3"/>
        <w:rPr>
          <w:b w:val="1"/>
          <w:bCs w:val="1"/>
          <w:sz w:val="26"/>
          <w:szCs w:val="26"/>
        </w:rPr>
      </w:pPr>
      <w:bookmarkStart w:colFirst="0" w:colLast="0" w:name="_bogwd0sh5adi" w:id="3"/>
      <w:bookmarkEnd w:id="3"/>
      <w:r w:rsidDel="00000000" w:rsidR="00000000" w:rsidRPr="00000000">
        <w:rPr>
          <w:b w:val="1"/>
          <w:bCs w:val="1"/>
          <w:sz w:val="26"/>
          <w:szCs w:val="26"/>
          <w:rtl w:val="0"/>
        </w:rPr>
        <w:t xml:space="preserve">12. University of Essex</w:t>
      </w:r>
    </w:p>
    <w:p w:rsidR="00000000" w:rsidDel="00000000" w:rsidP="00000000" w:rsidRDefault="00000000" w:rsidRPr="00000000" w14:paraId="0000000B">
      <w:pPr>
        <w:rPr>
          <w:sz w:val="26"/>
          <w:szCs w:val="26"/>
        </w:rPr>
      </w:pPr>
      <w:r w:rsidDel="00000000" w:rsidR="00000000" w:rsidRPr="00000000">
        <w:rPr>
          <w:sz w:val="26"/>
          <w:szCs w:val="26"/>
          <w:rtl w:val="0"/>
        </w:rPr>
        <w:t xml:space="preserve">The University of Essex in Colchester, one of the cheapest universities to </w:t>
      </w:r>
      <w:r w:rsidDel="00000000" w:rsidR="00000000" w:rsidRPr="00000000">
        <w:rPr>
          <w:b w:val="1"/>
          <w:bCs w:val="1"/>
          <w:sz w:val="26"/>
          <w:szCs w:val="26"/>
          <w:rtl w:val="0"/>
        </w:rPr>
        <w:t xml:space="preserve">study in UK</w:t>
      </w:r>
      <w:r w:rsidDel="00000000" w:rsidR="00000000" w:rsidRPr="00000000">
        <w:rPr>
          <w:sz w:val="26"/>
          <w:szCs w:val="26"/>
          <w:rtl w:val="0"/>
        </w:rPr>
        <w:t xml:space="preserve"> offers a variety of courses, including international programs and scholarships for talented students. Tuition fees start from £13,400 (approximately ₹13,07,000). Essex offers a range of programs with flexible English language requirements.</w:t>
      </w:r>
    </w:p>
    <w:p w:rsidR="00000000" w:rsidDel="00000000" w:rsidP="00000000" w:rsidRDefault="00000000" w:rsidRPr="00000000" w14:paraId="0000000C">
      <w:pPr>
        <w:rPr>
          <w:sz w:val="26"/>
          <w:szCs w:val="26"/>
        </w:rPr>
      </w:pPr>
      <w:r w:rsidDel="00000000" w:rsidR="00000000" w:rsidRPr="00000000">
        <w:rPr>
          <w:rtl w:val="0"/>
        </w:rPr>
      </w:r>
    </w:p>
    <w:p w:rsidR="00000000" w:rsidDel="00000000" w:rsidP="00000000" w:rsidRDefault="00000000" w:rsidRPr="00000000" w14:paraId="0000000D">
      <w:pPr>
        <w:rPr>
          <w:b w:val="1"/>
          <w:bCs w:val="1"/>
          <w:sz w:val="26"/>
          <w:szCs w:val="26"/>
        </w:rPr>
      </w:pPr>
      <w:r w:rsidDel="00000000" w:rsidR="00000000" w:rsidRPr="00000000">
        <w:rPr>
          <w:b w:val="1"/>
          <w:bCs w:val="1"/>
          <w:sz w:val="26"/>
          <w:szCs w:val="26"/>
          <w:rtl w:val="0"/>
        </w:rPr>
        <w:t xml:space="preserve">Fees: £13,400 (approximately ₹13,07,000)</w:t>
      </w:r>
    </w:p>
    <w:p w:rsidR="00000000" w:rsidDel="00000000" w:rsidP="00000000" w:rsidRDefault="00000000" w:rsidRPr="00000000" w14:paraId="0000000E">
      <w:pPr>
        <w:pStyle w:val="Heading3"/>
        <w:rPr>
          <w:b w:val="1"/>
          <w:bCs w:val="1"/>
          <w:sz w:val="26"/>
          <w:szCs w:val="26"/>
        </w:rPr>
      </w:pPr>
      <w:bookmarkStart w:colFirst="0" w:colLast="0" w:name="_eu4zw81bnf21" w:id="4"/>
      <w:bookmarkEnd w:id="4"/>
      <w:r w:rsidDel="00000000" w:rsidR="00000000" w:rsidRPr="00000000">
        <w:rPr>
          <w:b w:val="1"/>
          <w:bCs w:val="1"/>
          <w:sz w:val="26"/>
          <w:szCs w:val="26"/>
          <w:rtl w:val="0"/>
        </w:rPr>
        <w:t xml:space="preserve">3. University of Portsmouth</w:t>
      </w:r>
    </w:p>
    <w:p w:rsidR="00000000" w:rsidDel="00000000" w:rsidP="00000000" w:rsidRDefault="00000000" w:rsidRPr="00000000" w14:paraId="0000000F">
      <w:pPr>
        <w:rPr>
          <w:sz w:val="26"/>
          <w:szCs w:val="26"/>
        </w:rPr>
      </w:pPr>
      <w:r w:rsidDel="00000000" w:rsidR="00000000" w:rsidRPr="00000000">
        <w:rPr>
          <w:sz w:val="26"/>
          <w:szCs w:val="26"/>
          <w:rtl w:val="0"/>
        </w:rPr>
        <w:t xml:space="preserve">The University of Portsmouth is a top UK university for international students. It offers a variety of undergraduate and postgraduate courses in a range of subjects. The university is known for its teaching, learning, and outcomes. </w:t>
      </w:r>
    </w:p>
    <w:p w:rsidR="00000000" w:rsidDel="00000000" w:rsidP="00000000" w:rsidRDefault="00000000" w:rsidRPr="00000000" w14:paraId="00000010">
      <w:pPr>
        <w:rPr>
          <w:sz w:val="26"/>
          <w:szCs w:val="26"/>
        </w:rPr>
      </w:pPr>
      <w:r w:rsidDel="00000000" w:rsidR="00000000" w:rsidRPr="00000000">
        <w:rPr>
          <w:rtl w:val="0"/>
        </w:rPr>
      </w:r>
    </w:p>
    <w:p w:rsidR="00000000" w:rsidDel="00000000" w:rsidP="00000000" w:rsidRDefault="00000000" w:rsidRPr="00000000" w14:paraId="00000011">
      <w:pPr>
        <w:rPr>
          <w:sz w:val="26"/>
          <w:szCs w:val="26"/>
        </w:rPr>
      </w:pPr>
      <w:r w:rsidDel="00000000" w:rsidR="00000000" w:rsidRPr="00000000">
        <w:rPr>
          <w:b w:val="1"/>
          <w:bCs w:val="1"/>
          <w:sz w:val="26"/>
          <w:szCs w:val="26"/>
          <w:rtl w:val="0"/>
        </w:rPr>
        <w:t xml:space="preserve">Fees: £13,900 (approximately ₹13,57,000)</w:t>
      </w:r>
      <w:r w:rsidDel="00000000" w:rsidR="00000000" w:rsidRPr="00000000">
        <w:rPr>
          <w:rtl w:val="0"/>
        </w:rPr>
      </w:r>
    </w:p>
    <w:p w:rsidR="00000000" w:rsidDel="00000000" w:rsidP="00000000" w:rsidRDefault="00000000" w:rsidRPr="00000000" w14:paraId="00000012">
      <w:pPr>
        <w:pStyle w:val="Heading3"/>
        <w:rPr>
          <w:b w:val="1"/>
          <w:bCs w:val="1"/>
          <w:sz w:val="26"/>
          <w:szCs w:val="26"/>
        </w:rPr>
      </w:pPr>
      <w:bookmarkStart w:colFirst="0" w:colLast="0" w:name="_etjauudrtocc" w:id="5"/>
      <w:bookmarkEnd w:id="5"/>
      <w:r w:rsidDel="00000000" w:rsidR="00000000" w:rsidRPr="00000000">
        <w:rPr>
          <w:b w:val="1"/>
          <w:bCs w:val="1"/>
          <w:sz w:val="26"/>
          <w:szCs w:val="26"/>
          <w:rtl w:val="0"/>
        </w:rPr>
        <w:t xml:space="preserve">4. London South Bank University</w:t>
      </w:r>
    </w:p>
    <w:p w:rsidR="00000000" w:rsidDel="00000000" w:rsidP="00000000" w:rsidRDefault="00000000" w:rsidRPr="00000000" w14:paraId="00000013">
      <w:pPr>
        <w:rPr>
          <w:sz w:val="26"/>
          <w:szCs w:val="26"/>
        </w:rPr>
      </w:pPr>
      <w:r w:rsidDel="00000000" w:rsidR="00000000" w:rsidRPr="00000000">
        <w:rPr>
          <w:sz w:val="26"/>
          <w:szCs w:val="26"/>
          <w:rtl w:val="0"/>
        </w:rPr>
        <w:t xml:space="preserve">London South Bank University (LSBU) is a public university in London and among the cheapest universities to </w:t>
      </w:r>
      <w:r w:rsidDel="00000000" w:rsidR="00000000" w:rsidRPr="00000000">
        <w:rPr>
          <w:b w:val="1"/>
          <w:bCs w:val="1"/>
          <w:sz w:val="26"/>
          <w:szCs w:val="26"/>
          <w:rtl w:val="0"/>
        </w:rPr>
        <w:t xml:space="preserve">study in UK</w:t>
      </w:r>
      <w:r w:rsidDel="00000000" w:rsidR="00000000" w:rsidRPr="00000000">
        <w:rPr>
          <w:sz w:val="26"/>
          <w:szCs w:val="26"/>
          <w:rtl w:val="0"/>
        </w:rPr>
        <w:t xml:space="preserve">. It offers a wide range of courses. It's known for its practical education and employability focus. LSBU accepts students without IELTS, provided they meet other English language requirements.</w:t>
      </w:r>
    </w:p>
    <w:p w:rsidR="00000000" w:rsidDel="00000000" w:rsidP="00000000" w:rsidRDefault="00000000" w:rsidRPr="00000000" w14:paraId="00000014">
      <w:pPr>
        <w:rPr>
          <w:sz w:val="26"/>
          <w:szCs w:val="26"/>
        </w:rPr>
      </w:pPr>
      <w:r w:rsidDel="00000000" w:rsidR="00000000" w:rsidRPr="00000000">
        <w:rPr>
          <w:rtl w:val="0"/>
        </w:rPr>
      </w:r>
    </w:p>
    <w:p w:rsidR="00000000" w:rsidDel="00000000" w:rsidP="00000000" w:rsidRDefault="00000000" w:rsidRPr="00000000" w14:paraId="00000015">
      <w:pPr>
        <w:rPr>
          <w:b w:val="1"/>
          <w:bCs w:val="1"/>
          <w:sz w:val="26"/>
          <w:szCs w:val="26"/>
        </w:rPr>
      </w:pPr>
      <w:r w:rsidDel="00000000" w:rsidR="00000000" w:rsidRPr="00000000">
        <w:rPr>
          <w:b w:val="1"/>
          <w:bCs w:val="1"/>
          <w:sz w:val="26"/>
          <w:szCs w:val="26"/>
          <w:rtl w:val="0"/>
        </w:rPr>
        <w:t xml:space="preserve">Fees: £14,000 (approximately ₹13,71,000)</w:t>
      </w:r>
    </w:p>
    <w:p w:rsidR="00000000" w:rsidDel="00000000" w:rsidP="00000000" w:rsidRDefault="00000000" w:rsidRPr="00000000" w14:paraId="00000016">
      <w:pPr>
        <w:pStyle w:val="Heading3"/>
        <w:rPr>
          <w:b w:val="1"/>
          <w:bCs w:val="1"/>
          <w:sz w:val="26"/>
          <w:szCs w:val="26"/>
        </w:rPr>
      </w:pPr>
      <w:bookmarkStart w:colFirst="0" w:colLast="0" w:name="_za4mhf3xbphk" w:id="6"/>
      <w:bookmarkEnd w:id="6"/>
      <w:r w:rsidDel="00000000" w:rsidR="00000000" w:rsidRPr="00000000">
        <w:rPr>
          <w:b w:val="1"/>
          <w:bCs w:val="1"/>
          <w:sz w:val="26"/>
          <w:szCs w:val="26"/>
          <w:rtl w:val="0"/>
        </w:rPr>
        <w:t xml:space="preserve">5. University of Central Lancashire</w:t>
      </w:r>
    </w:p>
    <w:p w:rsidR="00000000" w:rsidDel="00000000" w:rsidP="00000000" w:rsidRDefault="00000000" w:rsidRPr="00000000" w14:paraId="00000017">
      <w:pPr>
        <w:rPr>
          <w:sz w:val="26"/>
          <w:szCs w:val="26"/>
        </w:rPr>
      </w:pPr>
      <w:r w:rsidDel="00000000" w:rsidR="00000000" w:rsidRPr="00000000">
        <w:rPr>
          <w:sz w:val="26"/>
          <w:szCs w:val="26"/>
          <w:rtl w:val="0"/>
        </w:rPr>
        <w:t xml:space="preserve">The University of Central Lancashire (UCLan) is a public university in the UK that offers a wide range of undergraduate and postgraduate courses. UCLan is known for being affordable and welcoming to international students. </w:t>
      </w:r>
    </w:p>
    <w:p w:rsidR="00000000" w:rsidDel="00000000" w:rsidP="00000000" w:rsidRDefault="00000000" w:rsidRPr="00000000" w14:paraId="00000018">
      <w:pPr>
        <w:rPr>
          <w:sz w:val="26"/>
          <w:szCs w:val="26"/>
        </w:rPr>
      </w:pPr>
      <w:r w:rsidDel="00000000" w:rsidR="00000000" w:rsidRPr="00000000">
        <w:rPr>
          <w:rtl w:val="0"/>
        </w:rPr>
      </w:r>
    </w:p>
    <w:p w:rsidR="00000000" w:rsidDel="00000000" w:rsidP="00000000" w:rsidRDefault="00000000" w:rsidRPr="00000000" w14:paraId="00000019">
      <w:pPr>
        <w:rPr>
          <w:b w:val="1"/>
          <w:bCs w:val="1"/>
          <w:sz w:val="26"/>
          <w:szCs w:val="26"/>
        </w:rPr>
      </w:pPr>
      <w:r w:rsidDel="00000000" w:rsidR="00000000" w:rsidRPr="00000000">
        <w:rPr>
          <w:b w:val="1"/>
          <w:bCs w:val="1"/>
          <w:sz w:val="26"/>
          <w:szCs w:val="26"/>
          <w:rtl w:val="0"/>
        </w:rPr>
        <w:t xml:space="preserve">Fees: £11,500 (approximately ₹11,24,000)</w:t>
      </w:r>
    </w:p>
    <w:p w:rsidR="00000000" w:rsidDel="00000000" w:rsidP="00000000" w:rsidRDefault="00000000" w:rsidRPr="00000000" w14:paraId="0000001A">
      <w:pPr>
        <w:pStyle w:val="Heading2"/>
        <w:rPr>
          <w:b w:val="1"/>
          <w:bCs w:val="1"/>
          <w:sz w:val="26"/>
          <w:szCs w:val="26"/>
        </w:rPr>
      </w:pPr>
      <w:bookmarkStart w:colFirst="0" w:colLast="0" w:name="_bm9ihiv1rpwl" w:id="7"/>
      <w:bookmarkEnd w:id="7"/>
      <w:r w:rsidDel="00000000" w:rsidR="00000000" w:rsidRPr="00000000">
        <w:rPr>
          <w:rtl w:val="0"/>
        </w:rPr>
      </w:r>
    </w:p>
    <w:p w:rsidR="00000000" w:rsidDel="00000000" w:rsidP="00000000" w:rsidRDefault="00000000" w:rsidRPr="00000000" w14:paraId="0000001B">
      <w:pPr>
        <w:pStyle w:val="Heading2"/>
        <w:rPr>
          <w:b w:val="1"/>
          <w:bCs w:val="1"/>
          <w:sz w:val="26"/>
          <w:szCs w:val="26"/>
        </w:rPr>
      </w:pPr>
      <w:bookmarkStart w:colFirst="0" w:colLast="0" w:name="_2gt8nhoyto2k" w:id="8"/>
      <w:bookmarkEnd w:id="8"/>
      <w:r w:rsidDel="00000000" w:rsidR="00000000" w:rsidRPr="00000000">
        <w:rPr>
          <w:b w:val="1"/>
          <w:bCs w:val="1"/>
          <w:sz w:val="26"/>
          <w:szCs w:val="26"/>
          <w:rtl w:val="0"/>
        </w:rPr>
        <w:t xml:space="preserve">Unlock the admission Requirements for These Universities</w:t>
      </w:r>
    </w:p>
    <w:p w:rsidR="00000000" w:rsidDel="00000000" w:rsidP="00000000" w:rsidRDefault="00000000" w:rsidRPr="00000000" w14:paraId="0000001C">
      <w:pPr>
        <w:rPr>
          <w:sz w:val="26"/>
          <w:szCs w:val="26"/>
        </w:rPr>
      </w:pPr>
      <w:r w:rsidDel="00000000" w:rsidR="00000000" w:rsidRPr="00000000">
        <w:rPr>
          <w:sz w:val="26"/>
          <w:szCs w:val="26"/>
          <w:rtl w:val="0"/>
        </w:rPr>
        <w:t xml:space="preserve">The enrollment requirements at the cheapest universities to </w:t>
      </w:r>
      <w:r w:rsidDel="00000000" w:rsidR="00000000" w:rsidRPr="00000000">
        <w:rPr>
          <w:b w:val="1"/>
          <w:bCs w:val="1"/>
          <w:sz w:val="26"/>
          <w:szCs w:val="26"/>
          <w:rtl w:val="0"/>
        </w:rPr>
        <w:t xml:space="preserve">study in UK </w:t>
      </w:r>
      <w:r w:rsidDel="00000000" w:rsidR="00000000" w:rsidRPr="00000000">
        <w:rPr>
          <w:sz w:val="26"/>
          <w:szCs w:val="26"/>
          <w:rtl w:val="0"/>
        </w:rPr>
        <w:t xml:space="preserve">include some eligibility criteria such as Educational Qualification, Work Experience, English Proficiency scores, and Standardized tests. Let’s explore them. </w:t>
      </w:r>
    </w:p>
    <w:p w:rsidR="00000000" w:rsidDel="00000000" w:rsidP="00000000" w:rsidRDefault="00000000" w:rsidRPr="00000000" w14:paraId="0000001D">
      <w:pPr>
        <w:rPr>
          <w:sz w:val="26"/>
          <w:szCs w:val="26"/>
        </w:rPr>
      </w:pPr>
      <w:r w:rsidDel="00000000" w:rsidR="00000000" w:rsidRPr="00000000">
        <w:rPr>
          <w:rtl w:val="0"/>
        </w:rPr>
      </w:r>
    </w:p>
    <w:p w:rsidR="00000000" w:rsidDel="00000000" w:rsidP="00000000" w:rsidRDefault="00000000" w:rsidRPr="00000000" w14:paraId="0000001E">
      <w:pPr>
        <w:numPr>
          <w:ilvl w:val="0"/>
          <w:numId w:val="1"/>
        </w:numPr>
        <w:ind w:left="720" w:hanging="360"/>
        <w:rPr>
          <w:b w:val="1"/>
          <w:bCs w:val="1"/>
          <w:sz w:val="26"/>
          <w:szCs w:val="26"/>
        </w:rPr>
      </w:pPr>
      <w:r w:rsidDel="00000000" w:rsidR="00000000" w:rsidRPr="00000000">
        <w:rPr>
          <w:b w:val="1"/>
          <w:bCs w:val="1"/>
          <w:sz w:val="26"/>
          <w:szCs w:val="26"/>
          <w:rtl w:val="0"/>
        </w:rPr>
        <w:t xml:space="preserve">The Educational Qualification</w:t>
      </w:r>
    </w:p>
    <w:p w:rsidR="00000000" w:rsidDel="00000000" w:rsidP="00000000" w:rsidRDefault="00000000" w:rsidRPr="00000000" w14:paraId="0000001F">
      <w:pPr>
        <w:ind w:left="720" w:firstLine="0"/>
        <w:rPr>
          <w:sz w:val="26"/>
          <w:szCs w:val="26"/>
        </w:rPr>
      </w:pPr>
      <w:r w:rsidDel="00000000" w:rsidR="00000000" w:rsidRPr="00000000">
        <w:rPr>
          <w:sz w:val="26"/>
          <w:szCs w:val="26"/>
          <w:rtl w:val="0"/>
        </w:rPr>
        <w:t xml:space="preserve">For studying in the UK,</w:t>
      </w:r>
      <w:r w:rsidDel="00000000" w:rsidR="00000000" w:rsidRPr="00000000">
        <w:rPr>
          <w:b w:val="1"/>
          <w:bCs w:val="1"/>
          <w:sz w:val="26"/>
          <w:szCs w:val="26"/>
          <w:rtl w:val="0"/>
        </w:rPr>
        <w:t xml:space="preserve"> </w:t>
      </w:r>
      <w:r w:rsidDel="00000000" w:rsidR="00000000" w:rsidRPr="00000000">
        <w:rPr>
          <w:sz w:val="26"/>
          <w:szCs w:val="26"/>
          <w:rtl w:val="0"/>
        </w:rPr>
        <w:t xml:space="preserve">A bachelor's degree from a recognized university is needed. Generally, the students need an honors degree (2:2 or above) which is the standard requirement for enrollment.</w:t>
      </w:r>
    </w:p>
    <w:p w:rsidR="00000000" w:rsidDel="00000000" w:rsidP="00000000" w:rsidRDefault="00000000" w:rsidRPr="00000000" w14:paraId="00000020">
      <w:pPr>
        <w:ind w:left="720" w:firstLine="0"/>
        <w:rPr>
          <w:b w:val="1"/>
          <w:bCs w:val="1"/>
          <w:sz w:val="26"/>
          <w:szCs w:val="26"/>
        </w:rPr>
      </w:pPr>
      <w:r w:rsidDel="00000000" w:rsidR="00000000" w:rsidRPr="00000000">
        <w:rPr>
          <w:rtl w:val="0"/>
        </w:rPr>
      </w:r>
    </w:p>
    <w:p w:rsidR="00000000" w:rsidDel="00000000" w:rsidP="00000000" w:rsidRDefault="00000000" w:rsidRPr="00000000" w14:paraId="00000021">
      <w:pPr>
        <w:numPr>
          <w:ilvl w:val="0"/>
          <w:numId w:val="1"/>
        </w:numPr>
        <w:ind w:left="720" w:hanging="360"/>
        <w:rPr>
          <w:b w:val="1"/>
          <w:bCs w:val="1"/>
          <w:sz w:val="26"/>
          <w:szCs w:val="26"/>
        </w:rPr>
      </w:pPr>
      <w:r w:rsidDel="00000000" w:rsidR="00000000" w:rsidRPr="00000000">
        <w:rPr>
          <w:b w:val="1"/>
          <w:bCs w:val="1"/>
          <w:sz w:val="26"/>
          <w:szCs w:val="26"/>
          <w:rtl w:val="0"/>
        </w:rPr>
        <w:t xml:space="preserve">Work Experience</w:t>
      </w:r>
    </w:p>
    <w:p w:rsidR="00000000" w:rsidDel="00000000" w:rsidP="00000000" w:rsidRDefault="00000000" w:rsidRPr="00000000" w14:paraId="00000022">
      <w:pPr>
        <w:ind w:left="720" w:firstLine="0"/>
        <w:rPr>
          <w:sz w:val="26"/>
          <w:szCs w:val="26"/>
        </w:rPr>
      </w:pPr>
      <w:r w:rsidDel="00000000" w:rsidR="00000000" w:rsidRPr="00000000">
        <w:rPr>
          <w:sz w:val="26"/>
          <w:szCs w:val="26"/>
          <w:rtl w:val="0"/>
        </w:rPr>
        <w:t xml:space="preserve">Most programs prefer at least 2-3 years of full-time work experience, but some universities offer educational programs that do not mandate work experience, making them accessible for fresh graduates.</w:t>
      </w:r>
    </w:p>
    <w:p w:rsidR="00000000" w:rsidDel="00000000" w:rsidP="00000000" w:rsidRDefault="00000000" w:rsidRPr="00000000" w14:paraId="00000023">
      <w:pPr>
        <w:ind w:left="720" w:firstLine="0"/>
        <w:rPr>
          <w:sz w:val="26"/>
          <w:szCs w:val="26"/>
        </w:rPr>
      </w:pPr>
      <w:r w:rsidDel="00000000" w:rsidR="00000000" w:rsidRPr="00000000">
        <w:rPr>
          <w:rtl w:val="0"/>
        </w:rPr>
      </w:r>
    </w:p>
    <w:p w:rsidR="00000000" w:rsidDel="00000000" w:rsidP="00000000" w:rsidRDefault="00000000" w:rsidRPr="00000000" w14:paraId="00000024">
      <w:pPr>
        <w:numPr>
          <w:ilvl w:val="0"/>
          <w:numId w:val="1"/>
        </w:numPr>
        <w:ind w:left="720" w:hanging="360"/>
        <w:rPr>
          <w:b w:val="1"/>
          <w:bCs w:val="1"/>
          <w:sz w:val="26"/>
          <w:szCs w:val="26"/>
        </w:rPr>
      </w:pPr>
      <w:r w:rsidDel="00000000" w:rsidR="00000000" w:rsidRPr="00000000">
        <w:rPr>
          <w:b w:val="1"/>
          <w:bCs w:val="1"/>
          <w:sz w:val="26"/>
          <w:szCs w:val="26"/>
          <w:rtl w:val="0"/>
        </w:rPr>
        <w:t xml:space="preserve">English Proficiency</w:t>
      </w:r>
    </w:p>
    <w:p w:rsidR="00000000" w:rsidDel="00000000" w:rsidP="00000000" w:rsidRDefault="00000000" w:rsidRPr="00000000" w14:paraId="00000025">
      <w:pPr>
        <w:ind w:left="720" w:firstLine="0"/>
        <w:rPr>
          <w:sz w:val="26"/>
          <w:szCs w:val="26"/>
        </w:rPr>
      </w:pPr>
      <w:r w:rsidDel="00000000" w:rsidR="00000000" w:rsidRPr="00000000">
        <w:rPr>
          <w:sz w:val="26"/>
          <w:szCs w:val="26"/>
          <w:rtl w:val="0"/>
        </w:rPr>
        <w:t xml:space="preserve">Non-native English students need to provide their proficiency through tests like IELTS or TOEFL. It is important to judge the student's proficiency in the English language for their further learning.</w:t>
      </w:r>
    </w:p>
    <w:p w:rsidR="00000000" w:rsidDel="00000000" w:rsidP="00000000" w:rsidRDefault="00000000" w:rsidRPr="00000000" w14:paraId="00000026">
      <w:pPr>
        <w:ind w:left="720" w:firstLine="0"/>
        <w:rPr>
          <w:b w:val="1"/>
          <w:bCs w:val="1"/>
          <w:sz w:val="26"/>
          <w:szCs w:val="26"/>
        </w:rPr>
      </w:pPr>
      <w:r w:rsidDel="00000000" w:rsidR="00000000" w:rsidRPr="00000000">
        <w:rPr>
          <w:rtl w:val="0"/>
        </w:rPr>
      </w:r>
    </w:p>
    <w:p w:rsidR="00000000" w:rsidDel="00000000" w:rsidP="00000000" w:rsidRDefault="00000000" w:rsidRPr="00000000" w14:paraId="00000027">
      <w:pPr>
        <w:ind w:left="720" w:firstLine="0"/>
        <w:rPr>
          <w:sz w:val="26"/>
          <w:szCs w:val="26"/>
        </w:rPr>
      </w:pPr>
      <w:r w:rsidDel="00000000" w:rsidR="00000000" w:rsidRPr="00000000">
        <w:rPr>
          <w:sz w:val="26"/>
          <w:szCs w:val="26"/>
          <w:rtl w:val="0"/>
        </w:rPr>
        <w:t xml:space="preserve">TOEFL: 90+</w:t>
      </w:r>
    </w:p>
    <w:p w:rsidR="00000000" w:rsidDel="00000000" w:rsidP="00000000" w:rsidRDefault="00000000" w:rsidRPr="00000000" w14:paraId="00000028">
      <w:pPr>
        <w:ind w:left="720" w:firstLine="0"/>
        <w:rPr>
          <w:sz w:val="26"/>
          <w:szCs w:val="26"/>
        </w:rPr>
      </w:pPr>
      <w:r w:rsidDel="00000000" w:rsidR="00000000" w:rsidRPr="00000000">
        <w:rPr>
          <w:sz w:val="26"/>
          <w:szCs w:val="26"/>
          <w:rtl w:val="0"/>
        </w:rPr>
        <w:t xml:space="preserve">IELTS: 6.5+</w:t>
      </w:r>
    </w:p>
    <w:p w:rsidR="00000000" w:rsidDel="00000000" w:rsidP="00000000" w:rsidRDefault="00000000" w:rsidRPr="00000000" w14:paraId="00000029">
      <w:pPr>
        <w:ind w:left="720" w:firstLine="0"/>
        <w:rPr>
          <w:sz w:val="26"/>
          <w:szCs w:val="26"/>
        </w:rPr>
      </w:pPr>
      <w:r w:rsidDel="00000000" w:rsidR="00000000" w:rsidRPr="00000000">
        <w:rPr>
          <w:sz w:val="26"/>
          <w:szCs w:val="26"/>
          <w:rtl w:val="0"/>
        </w:rPr>
        <w:t xml:space="preserve">PTE: 60+</w:t>
      </w:r>
    </w:p>
    <w:p w:rsidR="00000000" w:rsidDel="00000000" w:rsidP="00000000" w:rsidRDefault="00000000" w:rsidRPr="00000000" w14:paraId="0000002A">
      <w:pPr>
        <w:ind w:left="720" w:firstLine="0"/>
        <w:rPr>
          <w:sz w:val="26"/>
          <w:szCs w:val="26"/>
        </w:rPr>
      </w:pPr>
      <w:r w:rsidDel="00000000" w:rsidR="00000000" w:rsidRPr="00000000">
        <w:rPr>
          <w:rtl w:val="0"/>
        </w:rPr>
      </w:r>
    </w:p>
    <w:p w:rsidR="00000000" w:rsidDel="00000000" w:rsidP="00000000" w:rsidRDefault="00000000" w:rsidRPr="00000000" w14:paraId="0000002B">
      <w:pPr>
        <w:numPr>
          <w:ilvl w:val="0"/>
          <w:numId w:val="1"/>
        </w:numPr>
        <w:ind w:left="720" w:hanging="360"/>
        <w:rPr>
          <w:b w:val="1"/>
          <w:bCs w:val="1"/>
          <w:sz w:val="26"/>
          <w:szCs w:val="26"/>
        </w:rPr>
      </w:pPr>
      <w:r w:rsidDel="00000000" w:rsidR="00000000" w:rsidRPr="00000000">
        <w:rPr>
          <w:b w:val="1"/>
          <w:bCs w:val="1"/>
          <w:sz w:val="26"/>
          <w:szCs w:val="26"/>
          <w:rtl w:val="0"/>
        </w:rPr>
        <w:t xml:space="preserve">Standardized Tests</w:t>
      </w:r>
    </w:p>
    <w:p w:rsidR="00000000" w:rsidDel="00000000" w:rsidP="00000000" w:rsidRDefault="00000000" w:rsidRPr="00000000" w14:paraId="0000002C">
      <w:pPr>
        <w:ind w:left="720" w:firstLine="0"/>
        <w:rPr>
          <w:sz w:val="26"/>
          <w:szCs w:val="26"/>
        </w:rPr>
      </w:pPr>
      <w:r w:rsidDel="00000000" w:rsidR="00000000" w:rsidRPr="00000000">
        <w:rPr>
          <w:sz w:val="26"/>
          <w:szCs w:val="26"/>
          <w:rtl w:val="0"/>
        </w:rPr>
        <w:t xml:space="preserve">Many  cheapest universities to </w:t>
      </w:r>
      <w:r w:rsidDel="00000000" w:rsidR="00000000" w:rsidRPr="00000000">
        <w:rPr>
          <w:b w:val="1"/>
          <w:bCs w:val="1"/>
          <w:sz w:val="26"/>
          <w:szCs w:val="26"/>
          <w:rtl w:val="0"/>
        </w:rPr>
        <w:t xml:space="preserve">study in UK </w:t>
      </w:r>
      <w:r w:rsidDel="00000000" w:rsidR="00000000" w:rsidRPr="00000000">
        <w:rPr>
          <w:sz w:val="26"/>
          <w:szCs w:val="26"/>
          <w:rtl w:val="0"/>
        </w:rPr>
        <w:t xml:space="preserve">require GMAT or GRE scores to measure the standard of the students, it is required to test the student's standards concerning the university requirements. However, some universities provide an MSc</w:t>
      </w:r>
      <w:r w:rsidDel="00000000" w:rsidR="00000000" w:rsidRPr="00000000">
        <w:rPr>
          <w:b w:val="1"/>
          <w:bCs w:val="1"/>
          <w:sz w:val="26"/>
          <w:szCs w:val="26"/>
          <w:rtl w:val="0"/>
        </w:rPr>
        <w:t xml:space="preserve"> </w:t>
      </w:r>
      <w:r w:rsidDel="00000000" w:rsidR="00000000" w:rsidRPr="00000000">
        <w:rPr>
          <w:sz w:val="26"/>
          <w:szCs w:val="26"/>
          <w:rtl w:val="0"/>
        </w:rPr>
        <w:t xml:space="preserve">without the GRE.</w:t>
      </w:r>
    </w:p>
    <w:p w:rsidR="00000000" w:rsidDel="00000000" w:rsidP="00000000" w:rsidRDefault="00000000" w:rsidRPr="00000000" w14:paraId="0000002D">
      <w:pPr>
        <w:pStyle w:val="Heading2"/>
        <w:rPr>
          <w:b w:val="1"/>
          <w:bCs w:val="1"/>
          <w:sz w:val="26"/>
          <w:szCs w:val="26"/>
        </w:rPr>
      </w:pPr>
      <w:bookmarkStart w:colFirst="0" w:colLast="0" w:name="_o6jzo3z7toiv" w:id="9"/>
      <w:bookmarkEnd w:id="9"/>
      <w:r w:rsidDel="00000000" w:rsidR="00000000" w:rsidRPr="00000000">
        <w:rPr>
          <w:b w:val="1"/>
          <w:bCs w:val="1"/>
          <w:sz w:val="26"/>
          <w:szCs w:val="26"/>
          <w:rtl w:val="0"/>
        </w:rPr>
        <w:t xml:space="preserve">Conclusion</w:t>
      </w:r>
    </w:p>
    <w:p w:rsidR="00000000" w:rsidDel="00000000" w:rsidP="00000000" w:rsidRDefault="00000000" w:rsidRPr="00000000" w14:paraId="0000002E">
      <w:pPr>
        <w:rPr>
          <w:sz w:val="26"/>
          <w:szCs w:val="26"/>
        </w:rPr>
      </w:pPr>
      <w:r w:rsidDel="00000000" w:rsidR="00000000" w:rsidRPr="00000000">
        <w:rPr>
          <w:sz w:val="26"/>
          <w:szCs w:val="26"/>
          <w:rtl w:val="0"/>
        </w:rPr>
        <w:t xml:space="preserve">Many </w:t>
      </w:r>
      <w:hyperlink r:id="rId8">
        <w:r w:rsidDel="00000000" w:rsidR="00000000" w:rsidRPr="00000000">
          <w:rPr>
            <w:b w:val="1"/>
            <w:bCs w:val="1"/>
            <w:color w:val="1155cc"/>
            <w:sz w:val="26"/>
            <w:szCs w:val="26"/>
            <w:u w:val="single"/>
            <w:rtl w:val="0"/>
          </w:rPr>
          <w:t xml:space="preserve">universities in UK</w:t>
        </w:r>
      </w:hyperlink>
      <w:r w:rsidDel="00000000" w:rsidR="00000000" w:rsidRPr="00000000">
        <w:rPr>
          <w:sz w:val="26"/>
          <w:szCs w:val="26"/>
          <w:rtl w:val="0"/>
        </w:rPr>
        <w:t xml:space="preserve"> provide education to students without IELTS scores. Some of the cheapest universities to </w:t>
      </w:r>
      <w:r w:rsidDel="00000000" w:rsidR="00000000" w:rsidRPr="00000000">
        <w:rPr>
          <w:b w:val="1"/>
          <w:bCs w:val="1"/>
          <w:sz w:val="26"/>
          <w:szCs w:val="26"/>
          <w:rtl w:val="0"/>
        </w:rPr>
        <w:t xml:space="preserve">study in UK </w:t>
      </w:r>
      <w:r w:rsidDel="00000000" w:rsidR="00000000" w:rsidRPr="00000000">
        <w:rPr>
          <w:sz w:val="26"/>
          <w:szCs w:val="26"/>
          <w:rtl w:val="0"/>
        </w:rPr>
        <w:t xml:space="preserve">that provide degrees without the requirements of IELTS include Northumbria University, University of Essex, University of Portsmouth, London South Bank University, University of Central Lancashire, etc. These are the best universities in the UK for international and Indian students to pursue their higher education without an IELTS score. For more information related to studying abroad, you can contact </w:t>
      </w:r>
      <w:hyperlink r:id="rId9">
        <w:r w:rsidDel="00000000" w:rsidR="00000000" w:rsidRPr="00000000">
          <w:rPr>
            <w:b w:val="1"/>
            <w:bCs w:val="1"/>
            <w:color w:val="1155cc"/>
            <w:sz w:val="26"/>
            <w:szCs w:val="26"/>
            <w:u w:val="single"/>
            <w:rtl w:val="0"/>
          </w:rPr>
          <w:t xml:space="preserve">Education Vibes</w:t>
        </w:r>
      </w:hyperlink>
      <w:r w:rsidDel="00000000" w:rsidR="00000000" w:rsidRPr="00000000">
        <w:rPr>
          <w:sz w:val="26"/>
          <w:szCs w:val="26"/>
          <w:rtl w:val="0"/>
        </w:rPr>
        <w:t xml:space="preserve">.</w:t>
      </w:r>
    </w:p>
    <w:p w:rsidR="00000000" w:rsidDel="00000000" w:rsidP="00000000" w:rsidRDefault="00000000" w:rsidRPr="00000000" w14:paraId="0000002F">
      <w:pPr>
        <w:rPr>
          <w:sz w:val="26"/>
          <w:szCs w:val="26"/>
        </w:rPr>
      </w:pPr>
      <w:r w:rsidDel="00000000" w:rsidR="00000000" w:rsidRPr="00000000">
        <w:rPr>
          <w:rtl w:val="0"/>
        </w:rPr>
      </w:r>
    </w:p>
    <w:p w:rsidR="00000000" w:rsidDel="00000000" w:rsidP="00000000" w:rsidRDefault="00000000" w:rsidRPr="00000000" w14:paraId="00000030">
      <w:pPr>
        <w:rPr/>
      </w:pPr>
      <w:r w:rsidDel="00000000" w:rsidR="00000000" w:rsidRPr="00000000">
        <w:rPr>
          <w:rtl w:val="0"/>
        </w:rPr>
      </w:r>
    </w:p>
    <w:sectPr>
      <w:headerReference r:id="rId10"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1">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eader" Target="header1.xml"/><Relationship Id="rId9" Type="http://schemas.openxmlformats.org/officeDocument/2006/relationships/hyperlink" Target="https://educationvibes.in/" TargetMode="Externa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https://educationvibes.in/country/Study-Abroad/UK" TargetMode="External"/><Relationship Id="rId8" Type="http://schemas.openxmlformats.org/officeDocument/2006/relationships/hyperlink" Target="https://educationvibes.in/country/Study-Abroad/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